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D5" w:rsidRPr="001B221B" w:rsidRDefault="003365D5" w:rsidP="003365D5">
      <w:pPr>
        <w:spacing w:after="0" w:line="240" w:lineRule="auto"/>
        <w:jc w:val="both"/>
        <w:rPr>
          <w:rFonts w:ascii="Times New Roman" w:eastAsia="Times New Roman" w:hAnsi="Times New Roman" w:cs="Times New Roman"/>
          <w:b/>
          <w:bCs/>
          <w:i/>
          <w:iCs/>
          <w:color w:val="000000"/>
          <w:sz w:val="24"/>
          <w:szCs w:val="24"/>
          <w:lang w:val="en-US"/>
        </w:rPr>
      </w:pPr>
      <w:r w:rsidRPr="001B221B">
        <w:rPr>
          <w:rFonts w:ascii="Times New Roman" w:eastAsia="Times New Roman" w:hAnsi="Times New Roman" w:cs="Times New Roman"/>
          <w:b/>
          <w:bCs/>
          <w:i/>
          <w:iCs/>
          <w:color w:val="000000"/>
          <w:sz w:val="24"/>
          <w:szCs w:val="24"/>
          <w:lang w:val="en-US"/>
        </w:rPr>
        <w:t>Ministerul Transporturilor - MT - Ordin nr. 1472/2018 din 24 septembrie 2018</w:t>
      </w:r>
    </w:p>
    <w:tbl>
      <w:tblPr>
        <w:tblW w:w="5000" w:type="pct"/>
        <w:tblCellMar>
          <w:top w:w="15" w:type="dxa"/>
          <w:left w:w="15" w:type="dxa"/>
          <w:bottom w:w="15" w:type="dxa"/>
          <w:right w:w="15" w:type="dxa"/>
        </w:tblCellMar>
        <w:tblLook w:val="04A0" w:firstRow="1" w:lastRow="0" w:firstColumn="1" w:lastColumn="0" w:noHBand="0" w:noVBand="1"/>
      </w:tblPr>
      <w:tblGrid>
        <w:gridCol w:w="902"/>
        <w:gridCol w:w="7221"/>
        <w:gridCol w:w="903"/>
      </w:tblGrid>
      <w:tr w:rsidR="003365D5" w:rsidRPr="001B221B" w:rsidTr="003365D5">
        <w:tc>
          <w:tcPr>
            <w:tcW w:w="500" w:type="pct"/>
            <w:tcMar>
              <w:top w:w="0" w:type="dxa"/>
              <w:left w:w="45" w:type="dxa"/>
              <w:bottom w:w="0" w:type="dxa"/>
              <w:right w:w="45" w:type="dxa"/>
            </w:tcMar>
            <w:hideMark/>
          </w:tcPr>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p>
        </w:tc>
        <w:tc>
          <w:tcPr>
            <w:tcW w:w="0" w:type="auto"/>
            <w:tcMar>
              <w:top w:w="0" w:type="dxa"/>
              <w:left w:w="45" w:type="dxa"/>
              <w:bottom w:w="0" w:type="dxa"/>
              <w:right w:w="45" w:type="dxa"/>
            </w:tcMar>
            <w:hideMark/>
          </w:tcPr>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b/>
                <w:bCs/>
                <w:color w:val="000000"/>
                <w:sz w:val="24"/>
                <w:szCs w:val="24"/>
                <w:lang w:val="en-US"/>
              </w:rPr>
            </w:pPr>
            <w:r w:rsidRPr="001B221B">
              <w:rPr>
                <w:rFonts w:ascii="Times New Roman" w:eastAsia="Times New Roman" w:hAnsi="Times New Roman" w:cs="Times New Roman"/>
                <w:b/>
                <w:bCs/>
                <w:color w:val="000000"/>
                <w:sz w:val="24"/>
                <w:szCs w:val="24"/>
                <w:lang w:val="en-US"/>
              </w:rPr>
              <w:t xml:space="preserve">Ordinul nr. 1472/2018 pentru aprobarea cerinţelor tehnice pentru navele de navigaţie interioară  </w:t>
            </w:r>
          </w:p>
          <w:p w:rsidR="003365D5" w:rsidRPr="001B221B" w:rsidRDefault="003365D5" w:rsidP="003365D5">
            <w:pPr>
              <w:spacing w:after="260" w:line="240" w:lineRule="auto"/>
              <w:jc w:val="center"/>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jc w:val="center"/>
              <w:rPr>
                <w:rFonts w:ascii="Times New Roman" w:eastAsia="Times New Roman" w:hAnsi="Times New Roman" w:cs="Times New Roman"/>
                <w:i/>
                <w:iCs/>
                <w:color w:val="000000"/>
                <w:sz w:val="24"/>
                <w:szCs w:val="24"/>
                <w:lang w:val="en-US"/>
              </w:rPr>
            </w:pPr>
            <w:r w:rsidRPr="001B221B">
              <w:rPr>
                <w:rFonts w:ascii="Times New Roman" w:eastAsia="Times New Roman" w:hAnsi="Times New Roman" w:cs="Times New Roman"/>
                <w:i/>
                <w:iCs/>
                <w:color w:val="000000"/>
                <w:sz w:val="24"/>
                <w:szCs w:val="24"/>
                <w:lang w:val="en-US"/>
              </w:rPr>
              <w:t>În vigoare de la 07 octombrie 2018</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jc w:val="center"/>
              <w:rPr>
                <w:rFonts w:ascii="Times New Roman" w:eastAsia="Times New Roman" w:hAnsi="Times New Roman" w:cs="Times New Roman"/>
                <w:i/>
                <w:iCs/>
                <w:color w:val="000000"/>
                <w:sz w:val="24"/>
                <w:szCs w:val="24"/>
                <w:lang w:val="en-US"/>
              </w:rPr>
            </w:pPr>
            <w:r w:rsidRPr="001B221B">
              <w:rPr>
                <w:rFonts w:ascii="Times New Roman" w:eastAsia="Times New Roman" w:hAnsi="Times New Roman" w:cs="Times New Roman"/>
                <w:i/>
                <w:iCs/>
                <w:color w:val="000000"/>
                <w:sz w:val="24"/>
                <w:szCs w:val="24"/>
                <w:lang w:val="en-US"/>
              </w:rPr>
              <w:t xml:space="preserve">Publicat în Monitorul Oficial, Partea I nr. 844 din 04 octombrie 2018. Formă aplicabilă la </w:t>
            </w:r>
            <w:hyperlink r:id="rId6" w:history="1">
              <w:r w:rsidRPr="001B221B">
                <w:rPr>
                  <w:rFonts w:ascii="Times New Roman" w:eastAsia="Times New Roman" w:hAnsi="Times New Roman" w:cs="Times New Roman"/>
                  <w:i/>
                  <w:iCs/>
                  <w:color w:val="008000"/>
                  <w:sz w:val="24"/>
                  <w:szCs w:val="24"/>
                  <w:lang w:val="en-US"/>
                </w:rPr>
                <w:t>12 octombrie 2018</w:t>
              </w:r>
            </w:hyperlink>
            <w:r w:rsidRPr="001B221B">
              <w:rPr>
                <w:rFonts w:ascii="Times New Roman" w:eastAsia="Times New Roman" w:hAnsi="Times New Roman" w:cs="Times New Roman"/>
                <w:i/>
                <w:iCs/>
                <w:color w:val="000000"/>
                <w:sz w:val="24"/>
                <w:szCs w:val="24"/>
                <w:lang w:val="en-US"/>
              </w:rPr>
              <w:t>.</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p>
        </w:tc>
        <w:tc>
          <w:tcPr>
            <w:tcW w:w="500" w:type="pct"/>
            <w:tcMar>
              <w:top w:w="0" w:type="dxa"/>
              <w:left w:w="45" w:type="dxa"/>
              <w:bottom w:w="0" w:type="dxa"/>
              <w:right w:w="45" w:type="dxa"/>
            </w:tcMar>
            <w:hideMark/>
          </w:tcPr>
          <w:p w:rsidR="003365D5" w:rsidRPr="001B221B" w:rsidRDefault="003365D5" w:rsidP="003365D5">
            <w:pPr>
              <w:spacing w:after="0" w:line="240" w:lineRule="auto"/>
              <w:jc w:val="right"/>
              <w:rPr>
                <w:rFonts w:ascii="Times New Roman" w:eastAsia="Times New Roman" w:hAnsi="Times New Roman" w:cs="Times New Roman"/>
                <w:color w:val="000000"/>
                <w:sz w:val="24"/>
                <w:szCs w:val="24"/>
                <w:lang w:val="en-US"/>
              </w:rPr>
            </w:pPr>
          </w:p>
        </w:tc>
      </w:tr>
    </w:tbl>
    <w:p w:rsidR="003365D5" w:rsidRPr="001B221B" w:rsidRDefault="003365D5" w:rsidP="003365D5">
      <w:pPr>
        <w:spacing w:after="0" w:line="240" w:lineRule="auto"/>
        <w:jc w:val="both"/>
        <w:rPr>
          <w:rFonts w:ascii="Times New Roman" w:eastAsia="Times New Roman" w:hAnsi="Times New Roman" w:cs="Times New Roman"/>
          <w:i/>
          <w:iCs/>
          <w:color w:val="000000"/>
          <w:sz w:val="24"/>
          <w:szCs w:val="24"/>
          <w:lang w:val="en-US"/>
        </w:rPr>
      </w:pPr>
      <w:r w:rsidRPr="001B221B">
        <w:rPr>
          <w:rFonts w:ascii="Times New Roman" w:eastAsia="Times New Roman" w:hAnsi="Times New Roman" w:cs="Times New Roman"/>
          <w:i/>
          <w:iCs/>
          <w:color w:val="000000"/>
          <w:sz w:val="24"/>
          <w:szCs w:val="24"/>
          <w:lang w:val="en-US"/>
        </w:rPr>
        <w:t xml:space="preserve">    Văzând Referatul Direcţiei transport naval nr. 27.894/1.389 din 17.07.2018 pentru aprobarea cerinţelor tehnice pentru navele de navigaţie interioară,  </w:t>
      </w:r>
    </w:p>
    <w:p w:rsidR="003365D5" w:rsidRPr="001B221B" w:rsidRDefault="003365D5" w:rsidP="003365D5">
      <w:pPr>
        <w:spacing w:after="0" w:line="240" w:lineRule="auto"/>
        <w:jc w:val="both"/>
        <w:rPr>
          <w:rFonts w:ascii="Times New Roman" w:eastAsia="Times New Roman" w:hAnsi="Times New Roman" w:cs="Times New Roman"/>
          <w:i/>
          <w:iCs/>
          <w:color w:val="000000"/>
          <w:sz w:val="24"/>
          <w:szCs w:val="24"/>
          <w:lang w:val="en-US"/>
        </w:rPr>
      </w:pPr>
      <w:r w:rsidRPr="001B221B">
        <w:rPr>
          <w:rFonts w:ascii="Times New Roman" w:eastAsia="Times New Roman" w:hAnsi="Times New Roman" w:cs="Times New Roman"/>
          <w:i/>
          <w:iCs/>
          <w:color w:val="000000"/>
          <w:sz w:val="24"/>
          <w:szCs w:val="24"/>
          <w:lang w:val="en-US"/>
        </w:rPr>
        <w:t xml:space="preserve">    ţinând seama de prevederile </w:t>
      </w:r>
      <w:hyperlink r:id="rId7" w:history="1">
        <w:r w:rsidRPr="001B221B">
          <w:rPr>
            <w:rFonts w:ascii="Times New Roman" w:eastAsia="Times New Roman" w:hAnsi="Times New Roman" w:cs="Times New Roman"/>
            <w:i/>
            <w:iCs/>
            <w:color w:val="0000FF"/>
            <w:sz w:val="24"/>
            <w:szCs w:val="24"/>
            <w:lang w:val="en-US"/>
          </w:rPr>
          <w:t>art. 2</w:t>
        </w:r>
      </w:hyperlink>
      <w:r w:rsidRPr="001B221B">
        <w:rPr>
          <w:rFonts w:ascii="Times New Roman" w:eastAsia="Times New Roman" w:hAnsi="Times New Roman" w:cs="Times New Roman"/>
          <w:i/>
          <w:iCs/>
          <w:color w:val="000000"/>
          <w:sz w:val="24"/>
          <w:szCs w:val="24"/>
          <w:lang w:val="en-US"/>
        </w:rPr>
        <w:t xml:space="preserve"> din Legea nr. 157/2005 pentru ratificarea Tratatului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semnat de România la Luxemburg la 25 aprilie 2005,  </w:t>
      </w:r>
    </w:p>
    <w:p w:rsidR="003365D5" w:rsidRPr="001B221B" w:rsidRDefault="003365D5" w:rsidP="003365D5">
      <w:pPr>
        <w:spacing w:after="0" w:line="240" w:lineRule="auto"/>
        <w:jc w:val="both"/>
        <w:rPr>
          <w:rFonts w:ascii="Times New Roman" w:eastAsia="Times New Roman" w:hAnsi="Times New Roman" w:cs="Times New Roman"/>
          <w:i/>
          <w:iCs/>
          <w:color w:val="000000"/>
          <w:sz w:val="24"/>
          <w:szCs w:val="24"/>
          <w:lang w:val="en-US"/>
        </w:rPr>
      </w:pPr>
      <w:r w:rsidRPr="001B221B">
        <w:rPr>
          <w:rFonts w:ascii="Times New Roman" w:eastAsia="Times New Roman" w:hAnsi="Times New Roman" w:cs="Times New Roman"/>
          <w:i/>
          <w:iCs/>
          <w:color w:val="000000"/>
          <w:sz w:val="24"/>
          <w:szCs w:val="24"/>
          <w:lang w:val="en-US"/>
        </w:rPr>
        <w:t xml:space="preserve">    luând în considerare prevederile art. 16 </w:t>
      </w:r>
      <w:hyperlink r:id="rId8" w:history="1">
        <w:r w:rsidRPr="001B221B">
          <w:rPr>
            <w:rFonts w:ascii="Times New Roman" w:eastAsia="Times New Roman" w:hAnsi="Times New Roman" w:cs="Times New Roman"/>
            <w:i/>
            <w:iCs/>
            <w:color w:val="0000FF"/>
            <w:sz w:val="24"/>
            <w:szCs w:val="24"/>
            <w:lang w:val="en-US"/>
          </w:rPr>
          <w:t>alin. (3)</w:t>
        </w:r>
      </w:hyperlink>
      <w:r w:rsidRPr="001B221B">
        <w:rPr>
          <w:rFonts w:ascii="Times New Roman" w:eastAsia="Times New Roman" w:hAnsi="Times New Roman" w:cs="Times New Roman"/>
          <w:i/>
          <w:iCs/>
          <w:color w:val="000000"/>
          <w:sz w:val="24"/>
          <w:szCs w:val="24"/>
          <w:lang w:val="en-US"/>
        </w:rPr>
        <w:t xml:space="preserve"> din Ordonanţa Guvernului nr. 42/1997 privind transportul maritim şi pe căile navigabile interioare, republicată, cu modificările şi completările ulterioare, şi  </w:t>
      </w:r>
    </w:p>
    <w:p w:rsidR="003365D5" w:rsidRPr="001B221B" w:rsidRDefault="003365D5" w:rsidP="003365D5">
      <w:pPr>
        <w:spacing w:after="0" w:line="240" w:lineRule="auto"/>
        <w:jc w:val="both"/>
        <w:rPr>
          <w:rFonts w:ascii="Times New Roman" w:eastAsia="Times New Roman" w:hAnsi="Times New Roman" w:cs="Times New Roman"/>
          <w:i/>
          <w:iCs/>
          <w:color w:val="000000"/>
          <w:sz w:val="24"/>
          <w:szCs w:val="24"/>
          <w:lang w:val="en-US"/>
        </w:rPr>
      </w:pPr>
      <w:r w:rsidRPr="001B221B">
        <w:rPr>
          <w:rFonts w:ascii="Times New Roman" w:eastAsia="Times New Roman" w:hAnsi="Times New Roman" w:cs="Times New Roman"/>
          <w:i/>
          <w:iCs/>
          <w:color w:val="000000"/>
          <w:sz w:val="24"/>
          <w:szCs w:val="24"/>
          <w:lang w:val="en-US"/>
        </w:rPr>
        <w:t xml:space="preserve">    în temeiul prevederilor art. 5 </w:t>
      </w:r>
      <w:hyperlink r:id="rId9" w:history="1">
        <w:r w:rsidRPr="001B221B">
          <w:rPr>
            <w:rFonts w:ascii="Times New Roman" w:eastAsia="Times New Roman" w:hAnsi="Times New Roman" w:cs="Times New Roman"/>
            <w:i/>
            <w:iCs/>
            <w:color w:val="0000FF"/>
            <w:sz w:val="24"/>
            <w:szCs w:val="24"/>
            <w:lang w:val="en-US"/>
          </w:rPr>
          <w:t>alin. (4)</w:t>
        </w:r>
      </w:hyperlink>
      <w:r w:rsidRPr="001B221B">
        <w:rPr>
          <w:rFonts w:ascii="Times New Roman" w:eastAsia="Times New Roman" w:hAnsi="Times New Roman" w:cs="Times New Roman"/>
          <w:i/>
          <w:iCs/>
          <w:color w:val="000000"/>
          <w:sz w:val="24"/>
          <w:szCs w:val="24"/>
          <w:lang w:val="en-US"/>
        </w:rPr>
        <w:t xml:space="preserve"> din Hotărârea Guvernului nr. 21/2015 privind organizarea şi funcţionarea Ministerului Transporturilor, cu modificările şi completările ulterioare,</w:t>
      </w:r>
      <w:r w:rsidRPr="001B221B">
        <w:rPr>
          <w:rFonts w:ascii="Times New Roman" w:eastAsia="Times New Roman" w:hAnsi="Times New Roman" w:cs="Times New Roman"/>
          <w:i/>
          <w:iCs/>
          <w:color w:val="000000"/>
          <w:sz w:val="24"/>
          <w:szCs w:val="24"/>
          <w:lang w:val="en-US"/>
        </w:rPr>
        <w:br/>
        <w:t xml:space="preserve">  </w:t>
      </w:r>
    </w:p>
    <w:p w:rsidR="003365D5" w:rsidRPr="001B221B" w:rsidRDefault="003365D5" w:rsidP="003365D5">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ministrul transporturilor emite prezentul ordin.</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0000FF"/>
          <w:sz w:val="24"/>
          <w:szCs w:val="24"/>
          <w:lang w:val="en-US"/>
        </w:rPr>
        <w:t>CAPITOLUL I</w:t>
      </w:r>
      <w:r w:rsidRPr="001B221B">
        <w:rPr>
          <w:rFonts w:ascii="Times New Roman" w:eastAsia="Times New Roman" w:hAnsi="Times New Roman" w:cs="Times New Roman"/>
          <w:b/>
          <w:bCs/>
          <w:color w:val="0000FF"/>
          <w:sz w:val="24"/>
          <w:szCs w:val="24"/>
          <w:lang w:val="en-US"/>
        </w:rPr>
        <w:br/>
      </w:r>
      <w:r w:rsidRPr="001B221B">
        <w:rPr>
          <w:rFonts w:ascii="Times New Roman" w:eastAsia="Times New Roman" w:hAnsi="Times New Roman" w:cs="Times New Roman"/>
          <w:color w:val="000000"/>
          <w:sz w:val="24"/>
          <w:szCs w:val="24"/>
          <w:lang w:val="en-US"/>
        </w:rPr>
        <w:t>Domeniu de aplicare, definiţii şi zone de navigaţie</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1</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Obiect</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 -</w:t>
      </w:r>
      <w:r w:rsidRPr="001B221B">
        <w:rPr>
          <w:rFonts w:ascii="Times New Roman" w:eastAsia="Times New Roman" w:hAnsi="Times New Roman" w:cs="Times New Roman"/>
          <w:color w:val="000000"/>
          <w:sz w:val="24"/>
          <w:szCs w:val="24"/>
          <w:lang w:val="en-US"/>
        </w:rPr>
        <w:t xml:space="preserve">   Prezentul ordin stabileşte: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cerinţele tehnice necesare pentru asigurarea siguranţei construcţiilor navale care navighează pe căile navigabile interioare prevăzute la art. 4, precum şi  </w:t>
      </w:r>
    </w:p>
    <w:p w:rsidR="00F514D6" w:rsidRDefault="003365D5" w:rsidP="003365D5">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clasificarea căilor navigabile interioare respective. </w:t>
      </w:r>
      <w:r w:rsidRPr="001B221B">
        <w:rPr>
          <w:rFonts w:ascii="Times New Roman" w:eastAsia="Times New Roman" w:hAnsi="Times New Roman" w:cs="Times New Roman"/>
          <w:color w:val="000000"/>
          <w:sz w:val="24"/>
          <w:szCs w:val="24"/>
          <w:lang w:val="en-US"/>
        </w:rPr>
        <w:br/>
      </w:r>
    </w:p>
    <w:p w:rsidR="00F514D6" w:rsidRDefault="00F514D6" w:rsidP="003365D5">
      <w:pPr>
        <w:spacing w:after="0" w:line="240" w:lineRule="auto"/>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lastRenderedPageBreak/>
        <w:t>SECŢIUNEA a 2-a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Domeniul de aplicare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Prezentul ordin se aplică următoarelor construcţii navale care arborează pavilionul român şi care navighează pe căile navigabile interioare ale Uniunii Europene, denumită în continuare Uniune, repartizate geografic în zonele 1, 2 şi 3 prevăzute în anexa nr. 1 la prezentul ordin, precum şi construcţiilor navale care arborează pavilionul celorlalte state membre ale Uniunii care navighează pe căile navigabile interioare din România prevăzute în anexa nr. 1: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navelor cu o </w:t>
      </w:r>
      <w:r w:rsidRPr="001B221B">
        <w:rPr>
          <w:rFonts w:ascii="Times New Roman" w:eastAsia="Times New Roman" w:hAnsi="Times New Roman" w:cs="Times New Roman"/>
          <w:color w:val="000000"/>
          <w:sz w:val="24"/>
          <w:szCs w:val="24"/>
          <w:u w:val="single"/>
          <w:lang w:val="en-US"/>
        </w:rPr>
        <w:t>lungime (L) mai mare sau egală cu 20 m</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navelor al căror </w:t>
      </w:r>
      <w:r w:rsidRPr="001B221B">
        <w:rPr>
          <w:rFonts w:ascii="Times New Roman" w:eastAsia="Times New Roman" w:hAnsi="Times New Roman" w:cs="Times New Roman"/>
          <w:color w:val="000000"/>
          <w:sz w:val="24"/>
          <w:szCs w:val="24"/>
          <w:u w:val="single"/>
          <w:lang w:val="en-US"/>
        </w:rPr>
        <w:t>produs între lungime (L), lăţime (B) şi pescaj (T) reprezintă un volum mai mare sau egal cu 100 m</w:t>
      </w:r>
      <w:r w:rsidRPr="001B221B">
        <w:rPr>
          <w:rFonts w:ascii="Times New Roman" w:eastAsia="Times New Roman" w:hAnsi="Times New Roman" w:cs="Times New Roman"/>
          <w:color w:val="000000"/>
          <w:sz w:val="24"/>
          <w:szCs w:val="24"/>
          <w:u w:val="single"/>
          <w:vertAlign w:val="superscript"/>
          <w:lang w:val="en-US"/>
        </w:rPr>
        <w:t>3</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remorcherelor şi împingătoarelor destinate să remorcheze sau să împingă sau să deplaseze la ureche construcţiile navale menţionate la lit. a) şi b) sau instalaţiile plutitoare;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d)</w:t>
      </w:r>
      <w:r w:rsidRPr="001B221B">
        <w:rPr>
          <w:rFonts w:ascii="Times New Roman" w:eastAsia="Times New Roman" w:hAnsi="Times New Roman" w:cs="Times New Roman"/>
          <w:color w:val="000000"/>
          <w:sz w:val="24"/>
          <w:szCs w:val="24"/>
          <w:lang w:val="en-US"/>
        </w:rPr>
        <w:t xml:space="preserve"> navelor de pasageri;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e)</w:t>
      </w:r>
      <w:r w:rsidRPr="001B221B">
        <w:rPr>
          <w:rFonts w:ascii="Times New Roman" w:eastAsia="Times New Roman" w:hAnsi="Times New Roman" w:cs="Times New Roman"/>
          <w:color w:val="000000"/>
          <w:sz w:val="24"/>
          <w:szCs w:val="24"/>
          <w:lang w:val="en-US"/>
        </w:rPr>
        <w:t xml:space="preserve"> instalaţiilor plutitoare.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Prevederile prezentului ordin </w:t>
      </w:r>
      <w:r w:rsidRPr="001B221B">
        <w:rPr>
          <w:rFonts w:ascii="Times New Roman" w:eastAsia="Times New Roman" w:hAnsi="Times New Roman" w:cs="Times New Roman"/>
          <w:b/>
          <w:color w:val="000000"/>
          <w:sz w:val="24"/>
          <w:szCs w:val="24"/>
          <w:u w:val="single"/>
          <w:lang w:val="en-US"/>
        </w:rPr>
        <w:t>nu se aplică</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bacurilor;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navelor militare;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navelor maritime, inclusiv remorcherelor şi împingătoarelor maritime care: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(i)</w:t>
      </w:r>
      <w:r w:rsidRPr="001B221B">
        <w:rPr>
          <w:rFonts w:ascii="Times New Roman" w:eastAsia="Times New Roman" w:hAnsi="Times New Roman" w:cs="Times New Roman"/>
          <w:color w:val="000000"/>
          <w:sz w:val="24"/>
          <w:szCs w:val="24"/>
          <w:lang w:val="en-US"/>
        </w:rPr>
        <w:t xml:space="preserve"> navighează sau staţionează în ape fluvio-maritime;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(ii)</w:t>
      </w:r>
      <w:r w:rsidRPr="001B221B">
        <w:rPr>
          <w:rFonts w:ascii="Times New Roman" w:eastAsia="Times New Roman" w:hAnsi="Times New Roman" w:cs="Times New Roman"/>
          <w:color w:val="000000"/>
          <w:sz w:val="24"/>
          <w:szCs w:val="24"/>
          <w:lang w:val="en-US"/>
        </w:rPr>
        <w:t xml:space="preserve"> navighează temporar pe căile de navigaţie interioară, cu condiţia să aibă la bord cel puţin: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C0C0C0"/>
          <w:sz w:val="24"/>
          <w:szCs w:val="24"/>
          <w:lang w:val="en-US"/>
        </w:rPr>
        <w:t>-</w:t>
      </w:r>
      <w:r w:rsidRPr="001B221B">
        <w:rPr>
          <w:rFonts w:ascii="Times New Roman" w:eastAsia="Times New Roman" w:hAnsi="Times New Roman" w:cs="Times New Roman"/>
          <w:color w:val="000000"/>
          <w:sz w:val="24"/>
          <w:szCs w:val="24"/>
          <w:lang w:val="en-US"/>
        </w:rPr>
        <w:t xml:space="preserve"> un certificat care atestă conformitatea cu Convenţia internaţională din 1974 pentru ocrotirea vieţii omeneşti pe mare (SOLAS) sau un certificat echivalent, un certificat care atestă conformitatea cu </w:t>
      </w:r>
      <w:hyperlink r:id="rId10" w:history="1">
        <w:r w:rsidRPr="001B221B">
          <w:rPr>
            <w:rFonts w:ascii="Times New Roman" w:eastAsia="Times New Roman" w:hAnsi="Times New Roman" w:cs="Times New Roman"/>
            <w:color w:val="0000FF"/>
            <w:sz w:val="24"/>
            <w:szCs w:val="24"/>
            <w:lang w:val="en-US"/>
          </w:rPr>
          <w:t>Convenţia</w:t>
        </w:r>
      </w:hyperlink>
      <w:r w:rsidRPr="001B221B">
        <w:rPr>
          <w:rFonts w:ascii="Times New Roman" w:eastAsia="Times New Roman" w:hAnsi="Times New Roman" w:cs="Times New Roman"/>
          <w:color w:val="000000"/>
          <w:sz w:val="24"/>
          <w:szCs w:val="24"/>
          <w:lang w:val="en-US"/>
        </w:rPr>
        <w:t xml:space="preserve"> internaţională din 1966 asupra liniilor de încărcare ori un certificat echivalent şi un certificat internaţional pentru prevenirea poluării cu hidrocarburi (IOPP) care atestă conformitatea cu </w:t>
      </w:r>
      <w:hyperlink r:id="rId11" w:history="1">
        <w:r w:rsidRPr="001B221B">
          <w:rPr>
            <w:rFonts w:ascii="Times New Roman" w:eastAsia="Times New Roman" w:hAnsi="Times New Roman" w:cs="Times New Roman"/>
            <w:color w:val="0000FF"/>
            <w:sz w:val="24"/>
            <w:szCs w:val="24"/>
            <w:lang w:val="en-US"/>
          </w:rPr>
          <w:t>Convenţia</w:t>
        </w:r>
      </w:hyperlink>
      <w:r w:rsidRPr="001B221B">
        <w:rPr>
          <w:rFonts w:ascii="Times New Roman" w:eastAsia="Times New Roman" w:hAnsi="Times New Roman" w:cs="Times New Roman"/>
          <w:color w:val="000000"/>
          <w:sz w:val="24"/>
          <w:szCs w:val="24"/>
          <w:lang w:val="en-US"/>
        </w:rPr>
        <w:t xml:space="preserve"> internaţională din 1973 privind prevenirea poluării de către nave, modificată prin Protocolul încheiat la Londra la data de 17 februarie 1978 (MARPOL 73/78);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C0C0C0"/>
          <w:sz w:val="24"/>
          <w:szCs w:val="24"/>
          <w:lang w:val="en-US"/>
        </w:rPr>
        <w:t>-</w:t>
      </w:r>
      <w:r w:rsidRPr="001B221B">
        <w:rPr>
          <w:rFonts w:ascii="Times New Roman" w:eastAsia="Times New Roman" w:hAnsi="Times New Roman" w:cs="Times New Roman"/>
          <w:color w:val="000000"/>
          <w:sz w:val="24"/>
          <w:szCs w:val="24"/>
          <w:lang w:val="en-US"/>
        </w:rPr>
        <w:t xml:space="preserve"> în cazul navelor maritime care nu fac obiectul SOLAS, al Convenţiei internaţionale asupra liniilor de încărcare din 1966 sau al MARPOL, certificatele relevante şi mărcile de bord liber impuse de legislaţia statului de pavilion;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C0C0C0"/>
          <w:sz w:val="24"/>
          <w:szCs w:val="24"/>
          <w:lang w:val="en-US"/>
        </w:rPr>
        <w:t>-</w:t>
      </w:r>
      <w:r w:rsidRPr="001B221B">
        <w:rPr>
          <w:rFonts w:ascii="Times New Roman" w:eastAsia="Times New Roman" w:hAnsi="Times New Roman" w:cs="Times New Roman"/>
          <w:color w:val="000000"/>
          <w:sz w:val="24"/>
          <w:szCs w:val="24"/>
          <w:lang w:val="en-US"/>
        </w:rPr>
        <w:t xml:space="preserve"> în cazul navelor de pasageri care nu fac obiectul niciuneia dintre convenţiile menţionate la prima liniuţă, un certificat privind normele şi standardele de siguranţă pentru navele de pasageri emis în conformitate cu Directiva </w:t>
      </w:r>
      <w:hyperlink r:id="rId12" w:history="1">
        <w:r w:rsidRPr="001B221B">
          <w:rPr>
            <w:rFonts w:ascii="Times New Roman" w:eastAsia="Times New Roman" w:hAnsi="Times New Roman" w:cs="Times New Roman"/>
            <w:color w:val="0000FF"/>
            <w:sz w:val="24"/>
            <w:szCs w:val="24"/>
            <w:lang w:val="en-US"/>
          </w:rPr>
          <w:t>2009/45/CE</w:t>
        </w:r>
      </w:hyperlink>
      <w:r w:rsidRPr="001B221B">
        <w:rPr>
          <w:rFonts w:ascii="Times New Roman" w:eastAsia="Times New Roman" w:hAnsi="Times New Roman" w:cs="Times New Roman"/>
          <w:color w:val="000000"/>
          <w:sz w:val="24"/>
          <w:szCs w:val="24"/>
          <w:lang w:val="en-US"/>
        </w:rPr>
        <w:t xml:space="preserve"> a Parlamentului European şi a Consiliului din 6 mai 2009 privind normele şi standardele de siguranţă pentru navele de pasageri; sau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C0C0C0"/>
          <w:sz w:val="24"/>
          <w:szCs w:val="24"/>
          <w:lang w:val="en-US"/>
        </w:rPr>
        <w:t>-</w:t>
      </w:r>
      <w:r w:rsidRPr="001B221B">
        <w:rPr>
          <w:rFonts w:ascii="Times New Roman" w:eastAsia="Times New Roman" w:hAnsi="Times New Roman" w:cs="Times New Roman"/>
          <w:color w:val="000000"/>
          <w:sz w:val="24"/>
          <w:szCs w:val="24"/>
          <w:lang w:val="en-US"/>
        </w:rPr>
        <w:t xml:space="preserve"> în cazul navelor de agrement care nu fac obiectul niciuneia dintre convenţiile menţionate la prima liniuţă, un certificat al statului al cărui pavilion îl arborează, care să ateste un nivel adecvat de siguranţă.  </w:t>
      </w:r>
    </w:p>
    <w:p w:rsidR="00F514D6" w:rsidRDefault="003365D5" w:rsidP="00F33257">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Cu data intrării în vigoare a prezentului ordin, construcţiile navale menţionate la art. 2 </w:t>
      </w:r>
      <w:hyperlink r:id="rId13" w:history="1">
        <w:r w:rsidRPr="001B221B">
          <w:rPr>
            <w:rFonts w:ascii="Times New Roman" w:eastAsia="Times New Roman" w:hAnsi="Times New Roman" w:cs="Times New Roman"/>
            <w:color w:val="0000FF"/>
            <w:sz w:val="24"/>
            <w:szCs w:val="24"/>
            <w:lang w:val="en-US"/>
          </w:rPr>
          <w:t>alin. (2)</w:t>
        </w:r>
      </w:hyperlink>
      <w:r w:rsidRPr="001B221B">
        <w:rPr>
          <w:rFonts w:ascii="Times New Roman" w:eastAsia="Times New Roman" w:hAnsi="Times New Roman" w:cs="Times New Roman"/>
          <w:color w:val="000000"/>
          <w:sz w:val="24"/>
          <w:szCs w:val="24"/>
          <w:lang w:val="en-US"/>
        </w:rPr>
        <w:t xml:space="preserve">, cu excepţia navelor militare, care arborează pavilionul român, sunt obligate să respecte normele tehnice aprobate prin Ordinul ministrului transporturilor </w:t>
      </w:r>
      <w:hyperlink r:id="rId14" w:history="1">
        <w:r w:rsidRPr="001B221B">
          <w:rPr>
            <w:rFonts w:ascii="Times New Roman" w:eastAsia="Times New Roman" w:hAnsi="Times New Roman" w:cs="Times New Roman"/>
            <w:color w:val="0000FF"/>
            <w:sz w:val="24"/>
            <w:szCs w:val="24"/>
            <w:lang w:val="en-US"/>
          </w:rPr>
          <w:t>nr. 306/1999</w:t>
        </w:r>
      </w:hyperlink>
      <w:r w:rsidRPr="001B221B">
        <w:rPr>
          <w:rFonts w:ascii="Times New Roman" w:eastAsia="Times New Roman" w:hAnsi="Times New Roman" w:cs="Times New Roman"/>
          <w:color w:val="000000"/>
          <w:sz w:val="24"/>
          <w:szCs w:val="24"/>
          <w:lang w:val="en-US"/>
        </w:rPr>
        <w:t xml:space="preserve"> pentru aprobarea Normelor tehnice privind clasificarea şi construcţia navelor de navigaţie interioară - cod MT. RNR-NI-99 sau alte reglementări echivalente recunoscute de Autoritatea Navală Română, în condiţiile legii. </w:t>
      </w:r>
      <w:r w:rsidRPr="001B221B">
        <w:rPr>
          <w:rFonts w:ascii="Times New Roman" w:eastAsia="Times New Roman" w:hAnsi="Times New Roman" w:cs="Times New Roman"/>
          <w:color w:val="000000"/>
          <w:sz w:val="24"/>
          <w:szCs w:val="24"/>
          <w:lang w:val="en-US"/>
        </w:rPr>
        <w:br/>
      </w:r>
    </w:p>
    <w:p w:rsidR="003365D5" w:rsidRPr="001B221B" w:rsidRDefault="003365D5" w:rsidP="00F33257">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lastRenderedPageBreak/>
        <w:t>SECŢIUNEA a 3-a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Definiţii</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În scopurile prezentului ordin se aplică următoarele definiţii: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"construcţie navală" înseamnă o navă sau o instalaţie plutitoare;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"navă" înseamnă o navă de navigaţie interioară sau o navă maritimă;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"navă de navigaţie interioară" înseamnă o navă destinată exclusiv sau în principal pentru navigaţia pe căile navigabile interioare;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d)</w:t>
      </w:r>
      <w:r w:rsidRPr="001B221B">
        <w:rPr>
          <w:rFonts w:ascii="Times New Roman" w:eastAsia="Times New Roman" w:hAnsi="Times New Roman" w:cs="Times New Roman"/>
          <w:color w:val="000000"/>
          <w:sz w:val="24"/>
          <w:szCs w:val="24"/>
          <w:lang w:val="en-US"/>
        </w:rPr>
        <w:t xml:space="preserve"> "remorcher" înseamnă o navă special construită pentru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efectua operaţiuni de remorcare;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e)</w:t>
      </w:r>
      <w:r w:rsidRPr="001B221B">
        <w:rPr>
          <w:rFonts w:ascii="Times New Roman" w:eastAsia="Times New Roman" w:hAnsi="Times New Roman" w:cs="Times New Roman"/>
          <w:color w:val="000000"/>
          <w:sz w:val="24"/>
          <w:szCs w:val="24"/>
          <w:lang w:val="en-US"/>
        </w:rPr>
        <w:t xml:space="preserve"> "împingător" înseamnă o navă special construită pentru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asigura propulsia unui convoi prin împingere;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f)</w:t>
      </w:r>
      <w:r w:rsidRPr="001B221B">
        <w:rPr>
          <w:rFonts w:ascii="Times New Roman" w:eastAsia="Times New Roman" w:hAnsi="Times New Roman" w:cs="Times New Roman"/>
          <w:color w:val="000000"/>
          <w:sz w:val="24"/>
          <w:szCs w:val="24"/>
          <w:lang w:val="en-US"/>
        </w:rPr>
        <w:t xml:space="preserve"> "navă de pasageri" înseamnă o navă pentru voiaje de zi sau o navă cu cabine construită şi echipată pentru a transporta mai mult de 12 pasageri;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g)</w:t>
      </w:r>
      <w:r w:rsidRPr="001B221B">
        <w:rPr>
          <w:rFonts w:ascii="Times New Roman" w:eastAsia="Times New Roman" w:hAnsi="Times New Roman" w:cs="Times New Roman"/>
          <w:color w:val="000000"/>
          <w:sz w:val="24"/>
          <w:szCs w:val="24"/>
          <w:lang w:val="en-US"/>
        </w:rPr>
        <w:t xml:space="preserve"> "instalaţie plutitoare" înseamnă o structură plutitoare dotată cu echipamente de lucru cum ar fi macarale, echipament de dragare, sonete sau elevatoare;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h)</w:t>
      </w:r>
      <w:r w:rsidRPr="001B221B">
        <w:rPr>
          <w:rFonts w:ascii="Times New Roman" w:eastAsia="Times New Roman" w:hAnsi="Times New Roman" w:cs="Times New Roman"/>
          <w:color w:val="000000"/>
          <w:sz w:val="24"/>
          <w:szCs w:val="24"/>
          <w:lang w:val="en-US"/>
        </w:rPr>
        <w:t xml:space="preserve"> "construcţie plutitoare" înseamnă o structură plutitoare care nu este în mod normal destinată a fi deplasată, cum ar fi un bazin de înot, un doc, un debarcader sau un hangar pentru bărci;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i)</w:t>
      </w:r>
      <w:r w:rsidRPr="001B221B">
        <w:rPr>
          <w:rFonts w:ascii="Times New Roman" w:eastAsia="Times New Roman" w:hAnsi="Times New Roman" w:cs="Times New Roman"/>
          <w:color w:val="000000"/>
          <w:sz w:val="24"/>
          <w:szCs w:val="24"/>
          <w:lang w:val="en-US"/>
        </w:rPr>
        <w:t xml:space="preserve"> "mijloc plutitor" înseamnă o plută sau altă structură, obiect sau ansamblu care poate să navigheze fără a fi o navă, o instalaţie plutitoare sau o construcţie plutitoare;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j)</w:t>
      </w:r>
      <w:r w:rsidRPr="001B221B">
        <w:rPr>
          <w:rFonts w:ascii="Times New Roman" w:eastAsia="Times New Roman" w:hAnsi="Times New Roman" w:cs="Times New Roman"/>
          <w:color w:val="000000"/>
          <w:sz w:val="24"/>
          <w:szCs w:val="24"/>
          <w:lang w:val="en-US"/>
        </w:rPr>
        <w:t xml:space="preserve"> "navă de agrement" înseamnă o navă, alta decât o navă de pasageri, destinată pentru sport sau agrement;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k)</w:t>
      </w:r>
      <w:r w:rsidRPr="001B221B">
        <w:rPr>
          <w:rFonts w:ascii="Times New Roman" w:eastAsia="Times New Roman" w:hAnsi="Times New Roman" w:cs="Times New Roman"/>
          <w:color w:val="000000"/>
          <w:sz w:val="24"/>
          <w:szCs w:val="24"/>
          <w:lang w:val="en-US"/>
        </w:rPr>
        <w:t xml:space="preserve"> "navă de mare viteză" înseamnă o construcţie navală motorizată capabilă să atingă viteze de peste 40 km/h faţă de apă;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l)</w:t>
      </w:r>
      <w:r w:rsidRPr="001B221B">
        <w:rPr>
          <w:rFonts w:ascii="Times New Roman" w:eastAsia="Times New Roman" w:hAnsi="Times New Roman" w:cs="Times New Roman"/>
          <w:color w:val="000000"/>
          <w:sz w:val="24"/>
          <w:szCs w:val="24"/>
          <w:lang w:val="en-US"/>
        </w:rPr>
        <w:t xml:space="preserve"> "deplasamentul volumetric" înseamnă volumul imers al navei, exprimat în metri cubi;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m)</w:t>
      </w:r>
      <w:r w:rsidRPr="001B221B">
        <w:rPr>
          <w:rFonts w:ascii="Times New Roman" w:eastAsia="Times New Roman" w:hAnsi="Times New Roman" w:cs="Times New Roman"/>
          <w:color w:val="000000"/>
          <w:sz w:val="24"/>
          <w:szCs w:val="24"/>
          <w:lang w:val="en-US"/>
        </w:rPr>
        <w:t xml:space="preserve"> "lungime (L)" înseamnă lungimea maximă a corpului exprimată în metri, exclusiv cârma şi bompresul;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n)</w:t>
      </w:r>
      <w:r w:rsidRPr="001B221B">
        <w:rPr>
          <w:rFonts w:ascii="Times New Roman" w:eastAsia="Times New Roman" w:hAnsi="Times New Roman" w:cs="Times New Roman"/>
          <w:color w:val="000000"/>
          <w:sz w:val="24"/>
          <w:szCs w:val="24"/>
          <w:lang w:val="en-US"/>
        </w:rPr>
        <w:t xml:space="preserve"> "lăţimea (B)" înseamnă lăţimea maximă a corpului exprimată în metri, măsurată în exteriorul tablelor învelişului bordajului, excluzând roţile cu zbaturi, brâurile de acostare şi altele similare;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o)</w:t>
      </w:r>
      <w:r w:rsidRPr="001B221B">
        <w:rPr>
          <w:rFonts w:ascii="Times New Roman" w:eastAsia="Times New Roman" w:hAnsi="Times New Roman" w:cs="Times New Roman"/>
          <w:color w:val="000000"/>
          <w:sz w:val="24"/>
          <w:szCs w:val="24"/>
          <w:lang w:val="en-US"/>
        </w:rPr>
        <w:t xml:space="preserve"> "pescaj (T)" înseamnă distanţa verticală exprimată în metri între punctul cel mai de jos al corpului navei, fără a lua în considerare chila sau alte elemente accesorii fixe, şi planul pescajului maxim;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p)</w:t>
      </w:r>
      <w:r w:rsidRPr="001B221B">
        <w:rPr>
          <w:rFonts w:ascii="Times New Roman" w:eastAsia="Times New Roman" w:hAnsi="Times New Roman" w:cs="Times New Roman"/>
          <w:color w:val="000000"/>
          <w:sz w:val="24"/>
          <w:szCs w:val="24"/>
          <w:lang w:val="en-US"/>
        </w:rPr>
        <w:t xml:space="preserve"> "căi navigabile interioare conectate" înseamnă căi navigabile ale unui stat membru conectate cu căile navigabile interioare ale altui stat membru prin intermediul unor căi navigabile interioare pe care pot naviga, potrivit legislaţiei naţionale sau internaţionale, construcţiile navale care intră sub incidenţa prezentului ordin.  </w:t>
      </w:r>
    </w:p>
    <w:p w:rsidR="003365D5" w:rsidRPr="001B221B" w:rsidRDefault="003365D5" w:rsidP="00F33257">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În sensul prezentelor definiţii Autoritatea Navală Română, prin decizie a directorului general, va face public, pe site-ul acesteia, lista cu denumirile de construcţii navale, utilizate de aceasta, aflate sub incidenţa prezentului ordin.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4-a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Clasificarea căilor navigabile interioare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4.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În scopul aplicării prezentului ordin, căile navigabile interioare ale Uniunii sunt clasificate după cum urmează: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zonele 1, 2, 3, 4: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(i)</w:t>
      </w:r>
      <w:r w:rsidRPr="001B221B">
        <w:rPr>
          <w:rFonts w:ascii="Times New Roman" w:eastAsia="Times New Roman" w:hAnsi="Times New Roman" w:cs="Times New Roman"/>
          <w:color w:val="000000"/>
          <w:sz w:val="24"/>
          <w:szCs w:val="24"/>
          <w:lang w:val="en-US"/>
        </w:rPr>
        <w:t xml:space="preserve"> zonele 1 şi 2: căile navigabile interioare enumerate la cap. 1 din anexa nr. 1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lastRenderedPageBreak/>
        <w:t>   </w:t>
      </w:r>
      <w:r w:rsidRPr="001B221B">
        <w:rPr>
          <w:rFonts w:ascii="Times New Roman" w:eastAsia="Times New Roman" w:hAnsi="Times New Roman" w:cs="Times New Roman"/>
          <w:b/>
          <w:bCs/>
          <w:color w:val="FF7F50"/>
          <w:sz w:val="24"/>
          <w:szCs w:val="24"/>
          <w:lang w:val="en-US"/>
        </w:rPr>
        <w:t>(ii)</w:t>
      </w:r>
      <w:r w:rsidRPr="001B221B">
        <w:rPr>
          <w:rFonts w:ascii="Times New Roman" w:eastAsia="Times New Roman" w:hAnsi="Times New Roman" w:cs="Times New Roman"/>
          <w:color w:val="000000"/>
          <w:sz w:val="24"/>
          <w:szCs w:val="24"/>
          <w:lang w:val="en-US"/>
        </w:rPr>
        <w:t xml:space="preserve"> zona 3: căile navigabile interioare enumerate la cap. 2 din anexa nr. 1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(iii)</w:t>
      </w:r>
      <w:r w:rsidRPr="001B221B">
        <w:rPr>
          <w:rFonts w:ascii="Times New Roman" w:eastAsia="Times New Roman" w:hAnsi="Times New Roman" w:cs="Times New Roman"/>
          <w:color w:val="000000"/>
          <w:sz w:val="24"/>
          <w:szCs w:val="24"/>
          <w:lang w:val="en-US"/>
        </w:rPr>
        <w:t xml:space="preserve"> zona 4: toate celelalte căi navigabile interioare pe care pot naviga, potrivit legislaţiei naţionale, construcţiile navale care intră sub incidenţa prezentului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zona R: acele zone ale căilor navigabile interioare mai sus menţionate pentru care sunt emise certificate de inspecţie în conformitate cu art. 22 din Convenţia revizuită pentru navigaţia pe Rin, aşa cum a fost formulat respectivul articol la data de 6 octombrie 2016.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Ministerul Transporturilor poate solicita Comisiei Europene modificarea clasificării căilor navigabile interioare din România.  </w:t>
      </w:r>
    </w:p>
    <w:p w:rsidR="003365D5" w:rsidRPr="001B221B" w:rsidRDefault="003365D5" w:rsidP="003F696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Proprietarii, operatorii, comandanţii navelor care arborează pavilionul român au obligaţia de a se informa asupra modului cum sunt clasificate căile navigabile interioare unde se intenţionează să se navigheze, precum şi asupra cerinţelor tehnice valabile pe respectivele căi navigabile interioare şi de a lua măsurile care se impun.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0000FF"/>
          <w:sz w:val="24"/>
          <w:szCs w:val="24"/>
          <w:lang w:val="en-US"/>
        </w:rPr>
        <w:t>CAPITOLUL II</w:t>
      </w:r>
      <w:r w:rsidRPr="001B221B">
        <w:rPr>
          <w:rFonts w:ascii="Times New Roman" w:eastAsia="Times New Roman" w:hAnsi="Times New Roman" w:cs="Times New Roman"/>
          <w:b/>
          <w:bCs/>
          <w:color w:val="0000FF"/>
          <w:sz w:val="24"/>
          <w:szCs w:val="24"/>
          <w:lang w:val="en-US"/>
        </w:rPr>
        <w:br/>
      </w:r>
      <w:r w:rsidRPr="001B221B">
        <w:rPr>
          <w:rFonts w:ascii="Times New Roman" w:eastAsia="Times New Roman" w:hAnsi="Times New Roman" w:cs="Times New Roman"/>
          <w:color w:val="000000"/>
          <w:sz w:val="24"/>
          <w:szCs w:val="24"/>
          <w:lang w:val="en-US"/>
        </w:rPr>
        <w:t>Certificate de navigaţie</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1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Îndeplinirea cerinţelor tehnice şi de siguranţă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5.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Navală Română se asigură că navale sau instalaţiile plutitoare care arborează pavilionul român, menţionate la art. 2 </w:t>
      </w:r>
      <w:hyperlink r:id="rId15"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care navighează pe căile navigabile interioare ale Uniunii, menţionate la </w:t>
      </w:r>
      <w:hyperlink r:id="rId16" w:history="1">
        <w:r w:rsidRPr="001B221B">
          <w:rPr>
            <w:rFonts w:ascii="Times New Roman" w:eastAsia="Times New Roman" w:hAnsi="Times New Roman" w:cs="Times New Roman"/>
            <w:color w:val="0000FF"/>
            <w:sz w:val="24"/>
            <w:szCs w:val="24"/>
            <w:lang w:val="en-US"/>
          </w:rPr>
          <w:t>art. 4</w:t>
        </w:r>
      </w:hyperlink>
      <w:r w:rsidRPr="001B221B">
        <w:rPr>
          <w:rFonts w:ascii="Times New Roman" w:eastAsia="Times New Roman" w:hAnsi="Times New Roman" w:cs="Times New Roman"/>
          <w:color w:val="000000"/>
          <w:sz w:val="24"/>
          <w:szCs w:val="24"/>
          <w:lang w:val="en-US"/>
        </w:rPr>
        <w:t xml:space="preserve">, sunt construite şi întreţinute în conformitate cu cerinţele prevăzute în prezentul ordin.  </w:t>
      </w:r>
    </w:p>
    <w:p w:rsidR="003365D5" w:rsidRPr="001B221B" w:rsidRDefault="003365D5" w:rsidP="003F696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Conformitatea unei construcţii navale cu cerinţele prevăzute la alin. (1) se atestă printr-un certificat emis în baza prezentului ordin.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2-a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Certificate unionale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6.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competentă din România care emite certificatele unionale de navigaţie interioară este Autoritatea Navală Română. Autoritatea Navală Română emite un certificat unional de navigaţie interioară în conformitate cu prezentul ordin, verificând şi dacă pentru construcţia navală în cauză nu s-a emis deja un certificat valabil de tipul celor menţionate la </w:t>
      </w:r>
      <w:hyperlink r:id="rId17" w:history="1">
        <w:r w:rsidRPr="001B221B">
          <w:rPr>
            <w:rFonts w:ascii="Times New Roman" w:eastAsia="Times New Roman" w:hAnsi="Times New Roman" w:cs="Times New Roman"/>
            <w:color w:val="0000FF"/>
            <w:sz w:val="24"/>
            <w:szCs w:val="24"/>
            <w:lang w:val="en-US"/>
          </w:rPr>
          <w:t>art. 7</w:t>
        </w:r>
      </w:hyperlink>
      <w:r w:rsidRPr="001B221B">
        <w:rPr>
          <w:rFonts w:ascii="Times New Roman" w:eastAsia="Times New Roman" w:hAnsi="Times New Roman" w:cs="Times New Roman"/>
          <w:color w:val="000000"/>
          <w:sz w:val="24"/>
          <w:szCs w:val="24"/>
          <w:lang w:val="en-US"/>
        </w:rPr>
        <w:t xml:space="preserve">. Autoritatea Navală Română recunoaşte numai certificatele unionale de navigaţie interioară emise de autorităţile competente ale oricărui stat membru în conformitate cu prevederile Directivei (UE) </w:t>
      </w:r>
      <w:hyperlink r:id="rId18"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a Parlamentului European şi a Consiliului din 14 septembrie 2016 de stabilire a cerinţelor tehnice pentru navele de navigaţie interioară, de modificare a Directivei </w:t>
      </w:r>
      <w:hyperlink r:id="rId19" w:history="1">
        <w:r w:rsidRPr="001B221B">
          <w:rPr>
            <w:rFonts w:ascii="Times New Roman" w:eastAsia="Times New Roman" w:hAnsi="Times New Roman" w:cs="Times New Roman"/>
            <w:color w:val="0000FF"/>
            <w:sz w:val="24"/>
            <w:szCs w:val="24"/>
            <w:lang w:val="en-US"/>
          </w:rPr>
          <w:t>2009/100/CE</w:t>
        </w:r>
      </w:hyperlink>
      <w:r w:rsidRPr="001B221B">
        <w:rPr>
          <w:rFonts w:ascii="Times New Roman" w:eastAsia="Times New Roman" w:hAnsi="Times New Roman" w:cs="Times New Roman"/>
          <w:color w:val="000000"/>
          <w:sz w:val="24"/>
          <w:szCs w:val="24"/>
          <w:lang w:val="en-US"/>
        </w:rPr>
        <w:t xml:space="preserve"> şi de abrogare a Directivei </w:t>
      </w:r>
      <w:hyperlink r:id="rId20" w:history="1">
        <w:r w:rsidRPr="001B221B">
          <w:rPr>
            <w:rFonts w:ascii="Times New Roman" w:eastAsia="Times New Roman" w:hAnsi="Times New Roman" w:cs="Times New Roman"/>
            <w:color w:val="0000FF"/>
            <w:sz w:val="24"/>
            <w:szCs w:val="24"/>
            <w:lang w:val="en-US"/>
          </w:rPr>
          <w:t>2006/87/CE</w:t>
        </w:r>
      </w:hyperlink>
      <w:r w:rsidRPr="001B221B">
        <w:rPr>
          <w:rFonts w:ascii="Times New Roman" w:eastAsia="Times New Roman" w:hAnsi="Times New Roman" w:cs="Times New Roman"/>
          <w:color w:val="000000"/>
          <w:sz w:val="24"/>
          <w:szCs w:val="24"/>
          <w:lang w:val="en-US"/>
        </w:rPr>
        <w:t xml:space="preserve">, denumită în continuare Directiva (UE) </w:t>
      </w:r>
      <w:hyperlink r:id="rId21"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Certificatele unionale de navigaţie interioară se întocmesc în conformitate cu modelul prevăzut în </w:t>
      </w:r>
      <w:r w:rsidRPr="001B221B">
        <w:rPr>
          <w:rFonts w:ascii="Times New Roman" w:eastAsia="Times New Roman" w:hAnsi="Times New Roman" w:cs="Times New Roman"/>
          <w:color w:val="000000"/>
          <w:sz w:val="24"/>
          <w:szCs w:val="24"/>
          <w:u w:val="single"/>
          <w:lang w:val="en-US"/>
        </w:rPr>
        <w:t>anexa nr. 2</w:t>
      </w:r>
      <w:r w:rsidRPr="001B221B">
        <w:rPr>
          <w:rFonts w:ascii="Times New Roman" w:eastAsia="Times New Roman" w:hAnsi="Times New Roman" w:cs="Times New Roman"/>
          <w:color w:val="000000"/>
          <w:sz w:val="24"/>
          <w:szCs w:val="24"/>
          <w:lang w:val="en-US"/>
        </w:rPr>
        <w:t xml:space="preserve">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Ministerul Transporturilor va comunica la Comisia Europeană că Autoritatea Navală Română este autoritatea competentă din România care emite certificatele unionale de navigaţie interioară.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Certificatul unional de navigaţie interioară se emite în urma unei inspecţii tehnice, efectuate înainte de punerea în exploatare a construcţiei navale, dacă aceasta îndeplineşte cerinţele tehnice menţionate în anexele nr. 2 şi 5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lastRenderedPageBreak/>
        <w:t>   </w:t>
      </w:r>
      <w:r w:rsidRPr="001B221B">
        <w:rPr>
          <w:rFonts w:ascii="Times New Roman" w:eastAsia="Times New Roman" w:hAnsi="Times New Roman" w:cs="Times New Roman"/>
          <w:b/>
          <w:bCs/>
          <w:color w:val="FF7F50"/>
          <w:sz w:val="24"/>
          <w:szCs w:val="24"/>
          <w:lang w:val="en-US"/>
        </w:rPr>
        <w:t>(5)</w:t>
      </w:r>
      <w:r w:rsidRPr="001B221B">
        <w:rPr>
          <w:rFonts w:ascii="Times New Roman" w:eastAsia="Times New Roman" w:hAnsi="Times New Roman" w:cs="Times New Roman"/>
          <w:color w:val="000000"/>
          <w:sz w:val="24"/>
          <w:szCs w:val="24"/>
          <w:lang w:val="en-US"/>
        </w:rPr>
        <w:t xml:space="preserve"> Îndeplinirea de către o construcţie navală a cerinţelor suplimentare menţionate la art. 23 </w:t>
      </w:r>
      <w:hyperlink r:id="rId22"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şi </w:t>
      </w:r>
      <w:hyperlink r:id="rId23" w:history="1">
        <w:r w:rsidRPr="001B221B">
          <w:rPr>
            <w:rFonts w:ascii="Times New Roman" w:eastAsia="Times New Roman" w:hAnsi="Times New Roman" w:cs="Times New Roman"/>
            <w:color w:val="0000FF"/>
            <w:sz w:val="24"/>
            <w:szCs w:val="24"/>
            <w:lang w:val="en-US"/>
          </w:rPr>
          <w:t>(2)</w:t>
        </w:r>
      </w:hyperlink>
      <w:r w:rsidRPr="001B221B">
        <w:rPr>
          <w:rFonts w:ascii="Times New Roman" w:eastAsia="Times New Roman" w:hAnsi="Times New Roman" w:cs="Times New Roman"/>
          <w:color w:val="000000"/>
          <w:sz w:val="24"/>
          <w:szCs w:val="24"/>
          <w:lang w:val="en-US"/>
        </w:rPr>
        <w:t xml:space="preserve"> este verificată, după caz, în cadrul inspecţiilor tehnice prevăzute la alin. (4) din prezentul articol şi la </w:t>
      </w:r>
      <w:hyperlink r:id="rId24" w:history="1">
        <w:r w:rsidRPr="001B221B">
          <w:rPr>
            <w:rFonts w:ascii="Times New Roman" w:eastAsia="Times New Roman" w:hAnsi="Times New Roman" w:cs="Times New Roman"/>
            <w:color w:val="0000FF"/>
            <w:sz w:val="24"/>
            <w:szCs w:val="24"/>
            <w:lang w:val="en-US"/>
          </w:rPr>
          <w:t>art. 29</w:t>
        </w:r>
      </w:hyperlink>
      <w:r w:rsidRPr="001B221B">
        <w:rPr>
          <w:rFonts w:ascii="Times New Roman" w:eastAsia="Times New Roman" w:hAnsi="Times New Roman" w:cs="Times New Roman"/>
          <w:color w:val="000000"/>
          <w:sz w:val="24"/>
          <w:szCs w:val="24"/>
          <w:lang w:val="en-US"/>
        </w:rPr>
        <w:t xml:space="preserve"> sau în cadrul unei inspecţii tehnice efectuate la cererea proprietarului construcţiei navale sau a reprezentantului său.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(6)</w:t>
      </w:r>
      <w:r w:rsidRPr="001B221B">
        <w:rPr>
          <w:rFonts w:ascii="Times New Roman" w:eastAsia="Times New Roman" w:hAnsi="Times New Roman" w:cs="Times New Roman"/>
          <w:color w:val="000000"/>
          <w:sz w:val="24"/>
          <w:szCs w:val="24"/>
          <w:lang w:val="en-US"/>
        </w:rPr>
        <w:t xml:space="preserve"> Procedurile privind depunerea cererii pentru inspecţie şi privind stabilirea locului şi datei de desfăşurare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inspecţiei respective intră în atribuţiile Autorităţii Navale Române care emite certificatul unional de navigaţie interioară. </w:t>
      </w:r>
      <w:r w:rsidRPr="001B221B">
        <w:rPr>
          <w:rFonts w:ascii="Times New Roman" w:eastAsia="Times New Roman" w:hAnsi="Times New Roman" w:cs="Times New Roman"/>
          <w:color w:val="000000"/>
          <w:sz w:val="24"/>
          <w:szCs w:val="24"/>
          <w:u w:val="single"/>
          <w:lang w:val="en-US"/>
        </w:rPr>
        <w:t>Autoritatea Navală Română stabileşte ce documente trebuie prezentate</w:t>
      </w:r>
      <w:r w:rsidRPr="001B221B">
        <w:rPr>
          <w:rFonts w:ascii="Times New Roman" w:eastAsia="Times New Roman" w:hAnsi="Times New Roman" w:cs="Times New Roman"/>
          <w:color w:val="000000"/>
          <w:sz w:val="24"/>
          <w:szCs w:val="24"/>
          <w:lang w:val="en-US"/>
        </w:rPr>
        <w:t xml:space="preserve">. Procedura se desfăşoară astfel încât să se garanteze că inspecţia se poate efectua într-o perioadă rezonabilă de timp de la data depunerii cererii.  </w:t>
      </w:r>
    </w:p>
    <w:p w:rsidR="003365D5" w:rsidRPr="001B221B" w:rsidRDefault="003365D5" w:rsidP="003F696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(7)</w:t>
      </w:r>
      <w:r w:rsidRPr="001B221B">
        <w:rPr>
          <w:rFonts w:ascii="Times New Roman" w:eastAsia="Times New Roman" w:hAnsi="Times New Roman" w:cs="Times New Roman"/>
          <w:color w:val="000000"/>
          <w:sz w:val="24"/>
          <w:szCs w:val="24"/>
          <w:lang w:val="en-US"/>
        </w:rPr>
        <w:t xml:space="preserve"> Autoritatea Navală Română emite un certificat unional de navigaţie interioară pentru construcţiile navale care nu fac obiectul prezentului ordin, la cererea proprietarilor sau a reprezentanţilor acestora, în cazul în care construcţiile navale îndeplinesc cerinţele prevăzute în prezentul ordin.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3-a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Obligaţia de a deţine un certificat</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7. -</w:t>
      </w:r>
      <w:r w:rsidRPr="001B221B">
        <w:rPr>
          <w:rFonts w:ascii="Times New Roman" w:eastAsia="Times New Roman" w:hAnsi="Times New Roman" w:cs="Times New Roman"/>
          <w:color w:val="000000"/>
          <w:sz w:val="24"/>
          <w:szCs w:val="24"/>
          <w:lang w:val="en-US"/>
        </w:rPr>
        <w:t xml:space="preserve">   Construcţiile navale care navighează pe căile navigabile interioare ale Uniunii, menţionate la </w:t>
      </w:r>
      <w:hyperlink r:id="rId25" w:history="1">
        <w:r w:rsidRPr="001B221B">
          <w:rPr>
            <w:rFonts w:ascii="Times New Roman" w:eastAsia="Times New Roman" w:hAnsi="Times New Roman" w:cs="Times New Roman"/>
            <w:color w:val="0000FF"/>
            <w:sz w:val="24"/>
            <w:szCs w:val="24"/>
            <w:lang w:val="en-US"/>
          </w:rPr>
          <w:t>art. 4</w:t>
        </w:r>
      </w:hyperlink>
      <w:r w:rsidRPr="001B221B">
        <w:rPr>
          <w:rFonts w:ascii="Times New Roman" w:eastAsia="Times New Roman" w:hAnsi="Times New Roman" w:cs="Times New Roman"/>
          <w:color w:val="000000"/>
          <w:sz w:val="24"/>
          <w:szCs w:val="24"/>
          <w:lang w:val="en-US"/>
        </w:rPr>
        <w:t xml:space="preserve">, trebuie să aibă la bord următoarele documente în original, astfel: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pentru navele care arborează pavilion român când navighează pe o cale navigabilă interioară din zona R: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(i)</w:t>
      </w:r>
      <w:r w:rsidRPr="001B221B">
        <w:rPr>
          <w:rFonts w:ascii="Times New Roman" w:eastAsia="Times New Roman" w:hAnsi="Times New Roman" w:cs="Times New Roman"/>
          <w:color w:val="000000"/>
          <w:sz w:val="24"/>
          <w:szCs w:val="24"/>
          <w:lang w:val="en-US"/>
        </w:rPr>
        <w:t xml:space="preserve"> fie un certificat emis în baza art. 22 din Convenţia revizuită pentru navigaţia pe Rin;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(ii)</w:t>
      </w:r>
      <w:r w:rsidRPr="001B221B">
        <w:rPr>
          <w:rFonts w:ascii="Times New Roman" w:eastAsia="Times New Roman" w:hAnsi="Times New Roman" w:cs="Times New Roman"/>
          <w:color w:val="000000"/>
          <w:sz w:val="24"/>
          <w:szCs w:val="24"/>
          <w:lang w:val="en-US"/>
        </w:rPr>
        <w:t xml:space="preserve"> fie un certificat unional de navigaţie interioară care atestă, dacă este cazul, în temeiul dispoziţiilor tranzitorii din anexa nr. 2 la prezentul ordin, pentru construcţiile navale care operează pe Rin - zona R - conformitatea totală a construcţiei navale cu cerinţele tehnice prevăzute în anexele nr. 2 şi 5 la prezentul ordin, pentru care echivalenţa cu cerinţele tehnice prevăzute pentru aplicarea Convenţiei revizuite pentru navigaţia pe Rin a fost stabilită conform regulilor şi procedurilor aplicabile;  </w:t>
      </w:r>
    </w:p>
    <w:p w:rsidR="003365D5" w:rsidRPr="001B221B" w:rsidRDefault="003365D5" w:rsidP="003F696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pentru navele care arborează pavilion român când navighează pe o altă cale navigabilă interioară şi pentru navele care arborează pavilionul celorlalte state membre ale Uniunii când navighează pe căile navigabile interioare ale României, un certificat unional de navigaţie interioară sau un certificat emis în temeiul art. 22 din Convenţia revizuită pentru navigaţia pe Rin, incluzând, după caz, orice certificate unionale suplimentare de navigaţie interioară în conformitate cu art. 8 din prezentul ordin.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4-a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Certificate unionale suplimentare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8.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Construcţiile navale care deţin la bord un certificat unional valabil de navigaţie interioară sau un certificat emis în temeiul art. 22 din Convenţia revizuită pentru navigaţia pe Rin primesc un certificat unional suplimentar de navigaţie interioară în conformitate cu </w:t>
      </w:r>
      <w:hyperlink r:id="rId26" w:history="1">
        <w:r w:rsidRPr="001B221B">
          <w:rPr>
            <w:rFonts w:ascii="Times New Roman" w:eastAsia="Times New Roman" w:hAnsi="Times New Roman" w:cs="Times New Roman"/>
            <w:color w:val="0000FF"/>
            <w:sz w:val="24"/>
            <w:szCs w:val="24"/>
            <w:lang w:val="en-US"/>
          </w:rPr>
          <w:t>art. 23</w:t>
        </w:r>
      </w:hyperlink>
      <w:r w:rsidRPr="001B221B">
        <w:rPr>
          <w:rFonts w:ascii="Times New Roman" w:eastAsia="Times New Roman" w:hAnsi="Times New Roman" w:cs="Times New Roman"/>
          <w:color w:val="000000"/>
          <w:sz w:val="24"/>
          <w:szCs w:val="24"/>
          <w:lang w:val="en-US"/>
        </w:rPr>
        <w:t xml:space="preserve"> din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Certificatul unional suplimentar de navigaţie interioară se întocmeşte în condiţiile stabilite cu privire la respectivele căi navigabile, astfel: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în conformitate cu modelul prevăzut în </w:t>
      </w:r>
      <w:r w:rsidRPr="001B221B">
        <w:rPr>
          <w:rFonts w:ascii="Times New Roman" w:eastAsia="Times New Roman" w:hAnsi="Times New Roman" w:cs="Times New Roman"/>
          <w:color w:val="000000"/>
          <w:sz w:val="24"/>
          <w:szCs w:val="24"/>
          <w:u w:val="single"/>
          <w:lang w:val="en-US"/>
        </w:rPr>
        <w:t>anexa nr. 2</w:t>
      </w:r>
      <w:r w:rsidRPr="001B221B">
        <w:rPr>
          <w:rFonts w:ascii="Times New Roman" w:eastAsia="Times New Roman" w:hAnsi="Times New Roman" w:cs="Times New Roman"/>
          <w:color w:val="000000"/>
          <w:sz w:val="24"/>
          <w:szCs w:val="24"/>
          <w:lang w:val="en-US"/>
        </w:rPr>
        <w:t xml:space="preserve"> la prezentul ordin, </w:t>
      </w:r>
      <w:r w:rsidRPr="001B221B">
        <w:rPr>
          <w:rFonts w:ascii="Times New Roman" w:eastAsia="Times New Roman" w:hAnsi="Times New Roman" w:cs="Times New Roman"/>
          <w:color w:val="000000"/>
          <w:sz w:val="24"/>
          <w:szCs w:val="24"/>
          <w:u w:val="single"/>
          <w:lang w:val="en-US"/>
        </w:rPr>
        <w:t>când este emis de Autoritatea Navală Română</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F696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în conformitate cu modelul prevăzut în </w:t>
      </w:r>
      <w:r w:rsidRPr="001B221B">
        <w:rPr>
          <w:rFonts w:ascii="Times New Roman" w:eastAsia="Times New Roman" w:hAnsi="Times New Roman" w:cs="Times New Roman"/>
          <w:color w:val="000000"/>
          <w:sz w:val="24"/>
          <w:szCs w:val="24"/>
          <w:u w:val="single"/>
          <w:lang w:val="en-US"/>
        </w:rPr>
        <w:t>anexa II la Directiva (UE)</w:t>
      </w:r>
      <w:r w:rsidRPr="001B221B">
        <w:rPr>
          <w:rFonts w:ascii="Times New Roman" w:eastAsia="Times New Roman" w:hAnsi="Times New Roman" w:cs="Times New Roman"/>
          <w:color w:val="000000"/>
          <w:sz w:val="24"/>
          <w:szCs w:val="24"/>
          <w:lang w:val="en-US"/>
        </w:rPr>
        <w:t xml:space="preserve"> </w:t>
      </w:r>
      <w:hyperlink r:id="rId27"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când este </w:t>
      </w:r>
      <w:r w:rsidRPr="001B221B">
        <w:rPr>
          <w:rFonts w:ascii="Times New Roman" w:eastAsia="Times New Roman" w:hAnsi="Times New Roman" w:cs="Times New Roman"/>
          <w:color w:val="000000"/>
          <w:sz w:val="24"/>
          <w:szCs w:val="24"/>
          <w:u w:val="single"/>
          <w:lang w:val="en-US"/>
        </w:rPr>
        <w:t>emis de alte autorităţi competente</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lastRenderedPageBreak/>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5-a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Certificate unionale provizorii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9.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Navală Română poate emite un certificat unional provizoriu de navigaţie interioară: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construcţiilor navale care, cu permisiunea acesteia, intenţionează să se deplaseze spre o anumită destinaţie pentru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obţine un certificat unional de navigaţie interioară;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construcţiilor navale al căror certificat unional de navigaţie interioară a fost pierdut, deteriorat sau retras temporar, astfel cum se menţionează la </w:t>
      </w:r>
      <w:hyperlink r:id="rId28" w:history="1">
        <w:r w:rsidRPr="001B221B">
          <w:rPr>
            <w:rFonts w:ascii="Times New Roman" w:eastAsia="Times New Roman" w:hAnsi="Times New Roman" w:cs="Times New Roman"/>
            <w:color w:val="0000FF"/>
            <w:sz w:val="24"/>
            <w:szCs w:val="24"/>
            <w:lang w:val="en-US"/>
          </w:rPr>
          <w:t>art. 13</w:t>
        </w:r>
      </w:hyperlink>
      <w:r w:rsidRPr="001B221B">
        <w:rPr>
          <w:rFonts w:ascii="Times New Roman" w:eastAsia="Times New Roman" w:hAnsi="Times New Roman" w:cs="Times New Roman"/>
          <w:color w:val="000000"/>
          <w:sz w:val="24"/>
          <w:szCs w:val="24"/>
          <w:lang w:val="en-US"/>
        </w:rPr>
        <w:t xml:space="preserve"> şi </w:t>
      </w:r>
      <w:hyperlink r:id="rId29" w:history="1">
        <w:r w:rsidRPr="001B221B">
          <w:rPr>
            <w:rFonts w:ascii="Times New Roman" w:eastAsia="Times New Roman" w:hAnsi="Times New Roman" w:cs="Times New Roman"/>
            <w:color w:val="0000FF"/>
            <w:sz w:val="24"/>
            <w:szCs w:val="24"/>
            <w:lang w:val="en-US"/>
          </w:rPr>
          <w:t>15</w:t>
        </w:r>
      </w:hyperlink>
      <w:r w:rsidRPr="001B221B">
        <w:rPr>
          <w:rFonts w:ascii="Times New Roman" w:eastAsia="Times New Roman" w:hAnsi="Times New Roman" w:cs="Times New Roman"/>
          <w:color w:val="000000"/>
          <w:sz w:val="24"/>
          <w:szCs w:val="24"/>
          <w:lang w:val="en-US"/>
        </w:rPr>
        <w:t xml:space="preserve"> ori în anexele nr. 2 şi 5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construcţiilor navale al căror certificat unional de navigaţie interioară este în curs de emitere după ce construcţiile navale respective au trecut cu succes de inspecţie;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d)</w:t>
      </w:r>
      <w:r w:rsidRPr="001B221B">
        <w:rPr>
          <w:rFonts w:ascii="Times New Roman" w:eastAsia="Times New Roman" w:hAnsi="Times New Roman" w:cs="Times New Roman"/>
          <w:color w:val="000000"/>
          <w:sz w:val="24"/>
          <w:szCs w:val="24"/>
          <w:lang w:val="en-US"/>
        </w:rPr>
        <w:t xml:space="preserve"> construcţiilor navale care nu au îndeplinit toate condiţiile necesare pentru obţinerea unui certificat unional de navigaţie interioară în conformitate cu anexele nr. 2 şi 5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e)</w:t>
      </w:r>
      <w:r w:rsidRPr="001B221B">
        <w:rPr>
          <w:rFonts w:ascii="Times New Roman" w:eastAsia="Times New Roman" w:hAnsi="Times New Roman" w:cs="Times New Roman"/>
          <w:color w:val="000000"/>
          <w:sz w:val="24"/>
          <w:szCs w:val="24"/>
          <w:lang w:val="en-US"/>
        </w:rPr>
        <w:t xml:space="preserve"> construcţiilor navale avariate în aşa măsură, încât nu mai sunt conforme cu certificatul unional de navigaţie interioară al acestora;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f)</w:t>
      </w:r>
      <w:r w:rsidRPr="001B221B">
        <w:rPr>
          <w:rFonts w:ascii="Times New Roman" w:eastAsia="Times New Roman" w:hAnsi="Times New Roman" w:cs="Times New Roman"/>
          <w:color w:val="000000"/>
          <w:sz w:val="24"/>
          <w:szCs w:val="24"/>
          <w:lang w:val="en-US"/>
        </w:rPr>
        <w:t xml:space="preserve"> construcţiilor plutitoare sau mijloacelor plutitoare pe care autorităţile responsabile cu operaţiunile de transport special le-au autorizat să efectueze un astfel de transport cu condiţia obţinerii unui astfel de certificat unional provizoriu de navigaţie interioară, în conformitate cu reglementările aplicabile emise de autoritatea în domeniul navigaţiei din statele membre;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g)</w:t>
      </w:r>
      <w:r w:rsidRPr="001B221B">
        <w:rPr>
          <w:rFonts w:ascii="Times New Roman" w:eastAsia="Times New Roman" w:hAnsi="Times New Roman" w:cs="Times New Roman"/>
          <w:color w:val="000000"/>
          <w:sz w:val="24"/>
          <w:szCs w:val="24"/>
          <w:lang w:val="en-US"/>
        </w:rPr>
        <w:t xml:space="preserve"> construcţiilor navale care beneficiază de o derogare de la anexele nr. 2 şi 5 la prezentul ordin, în conformitate cu </w:t>
      </w:r>
      <w:hyperlink r:id="rId30" w:history="1">
        <w:r w:rsidRPr="001B221B">
          <w:rPr>
            <w:rFonts w:ascii="Times New Roman" w:eastAsia="Times New Roman" w:hAnsi="Times New Roman" w:cs="Times New Roman"/>
            <w:color w:val="0000FF"/>
            <w:sz w:val="24"/>
            <w:szCs w:val="24"/>
            <w:lang w:val="en-US"/>
          </w:rPr>
          <w:t>art. 25</w:t>
        </w:r>
      </w:hyperlink>
      <w:r w:rsidRPr="001B221B">
        <w:rPr>
          <w:rFonts w:ascii="Times New Roman" w:eastAsia="Times New Roman" w:hAnsi="Times New Roman" w:cs="Times New Roman"/>
          <w:color w:val="000000"/>
          <w:sz w:val="24"/>
          <w:szCs w:val="24"/>
          <w:lang w:val="en-US"/>
        </w:rPr>
        <w:t xml:space="preserve"> şi </w:t>
      </w:r>
      <w:hyperlink r:id="rId31" w:history="1">
        <w:r w:rsidRPr="001B221B">
          <w:rPr>
            <w:rFonts w:ascii="Times New Roman" w:eastAsia="Times New Roman" w:hAnsi="Times New Roman" w:cs="Times New Roman"/>
            <w:color w:val="0000FF"/>
            <w:sz w:val="24"/>
            <w:szCs w:val="24"/>
            <w:lang w:val="en-US"/>
          </w:rPr>
          <w:t>26</w:t>
        </w:r>
      </w:hyperlink>
      <w:r w:rsidRPr="001B221B">
        <w:rPr>
          <w:rFonts w:ascii="Times New Roman" w:eastAsia="Times New Roman" w:hAnsi="Times New Roman" w:cs="Times New Roman"/>
          <w:color w:val="000000"/>
          <w:sz w:val="24"/>
          <w:szCs w:val="24"/>
          <w:lang w:val="en-US"/>
        </w:rPr>
        <w:t xml:space="preserve"> din prezentul ordin, până la adoptarea actelor de punere în aplicare relevante ale Comisiei Europene.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Certificatul unional provizoriu de navigaţie interioară se emite numai dacă capacitatea de navigaţie a construcţiei navale, a construcţiei plutitoare sau a mijlocului plutitor se va considera a fi asigurată în mod corespunzător. Certificatul se întocmeşte pe baza modelului din anexa nr. 2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Certificatul unional provizoriu de navigaţie interioară cuprinde condiţiile considerate necesare de către Autoritatea Navală Română şi este valabil: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în cazurile menţionate la alin. (1) </w:t>
      </w:r>
      <w:hyperlink r:id="rId32" w:history="1">
        <w:r w:rsidRPr="001B221B">
          <w:rPr>
            <w:rFonts w:ascii="Times New Roman" w:eastAsia="Times New Roman" w:hAnsi="Times New Roman" w:cs="Times New Roman"/>
            <w:color w:val="0000FF"/>
            <w:sz w:val="24"/>
            <w:szCs w:val="24"/>
            <w:lang w:val="en-US"/>
          </w:rPr>
          <w:t>lit. a)</w:t>
        </w:r>
      </w:hyperlink>
      <w:r w:rsidRPr="001B221B">
        <w:rPr>
          <w:rFonts w:ascii="Times New Roman" w:eastAsia="Times New Roman" w:hAnsi="Times New Roman" w:cs="Times New Roman"/>
          <w:color w:val="000000"/>
          <w:sz w:val="24"/>
          <w:szCs w:val="24"/>
          <w:lang w:val="en-US"/>
        </w:rPr>
        <w:t xml:space="preserve">, </w:t>
      </w:r>
      <w:hyperlink r:id="rId33" w:history="1">
        <w:r w:rsidRPr="001B221B">
          <w:rPr>
            <w:rFonts w:ascii="Times New Roman" w:eastAsia="Times New Roman" w:hAnsi="Times New Roman" w:cs="Times New Roman"/>
            <w:color w:val="0000FF"/>
            <w:sz w:val="24"/>
            <w:szCs w:val="24"/>
            <w:lang w:val="en-US"/>
          </w:rPr>
          <w:t>d)</w:t>
        </w:r>
      </w:hyperlink>
      <w:r w:rsidRPr="001B221B">
        <w:rPr>
          <w:rFonts w:ascii="Times New Roman" w:eastAsia="Times New Roman" w:hAnsi="Times New Roman" w:cs="Times New Roman"/>
          <w:color w:val="000000"/>
          <w:sz w:val="24"/>
          <w:szCs w:val="24"/>
          <w:lang w:val="en-US"/>
        </w:rPr>
        <w:t xml:space="preserve">, </w:t>
      </w:r>
      <w:hyperlink r:id="rId34" w:history="1">
        <w:r w:rsidRPr="001B221B">
          <w:rPr>
            <w:rFonts w:ascii="Times New Roman" w:eastAsia="Times New Roman" w:hAnsi="Times New Roman" w:cs="Times New Roman"/>
            <w:color w:val="0000FF"/>
            <w:sz w:val="24"/>
            <w:szCs w:val="24"/>
            <w:lang w:val="en-US"/>
          </w:rPr>
          <w:t>e)</w:t>
        </w:r>
      </w:hyperlink>
      <w:r w:rsidRPr="001B221B">
        <w:rPr>
          <w:rFonts w:ascii="Times New Roman" w:eastAsia="Times New Roman" w:hAnsi="Times New Roman" w:cs="Times New Roman"/>
          <w:color w:val="000000"/>
          <w:sz w:val="24"/>
          <w:szCs w:val="24"/>
          <w:lang w:val="en-US"/>
        </w:rPr>
        <w:t xml:space="preserve"> şi </w:t>
      </w:r>
      <w:hyperlink r:id="rId35" w:history="1">
        <w:r w:rsidRPr="001B221B">
          <w:rPr>
            <w:rFonts w:ascii="Times New Roman" w:eastAsia="Times New Roman" w:hAnsi="Times New Roman" w:cs="Times New Roman"/>
            <w:color w:val="0000FF"/>
            <w:sz w:val="24"/>
            <w:szCs w:val="24"/>
            <w:lang w:val="en-US"/>
          </w:rPr>
          <w:t>f)</w:t>
        </w:r>
      </w:hyperlink>
      <w:r w:rsidRPr="001B221B">
        <w:rPr>
          <w:rFonts w:ascii="Times New Roman" w:eastAsia="Times New Roman" w:hAnsi="Times New Roman" w:cs="Times New Roman"/>
          <w:color w:val="000000"/>
          <w:sz w:val="24"/>
          <w:szCs w:val="24"/>
          <w:lang w:val="en-US"/>
        </w:rPr>
        <w:t xml:space="preserve">, pentru un singur voiaj specific efectuat în decursul unei perioade adecvate care să nu depăşească o lună;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în cazurile menţionate la alin. (1) </w:t>
      </w:r>
      <w:hyperlink r:id="rId36" w:history="1">
        <w:r w:rsidRPr="001B221B">
          <w:rPr>
            <w:rFonts w:ascii="Times New Roman" w:eastAsia="Times New Roman" w:hAnsi="Times New Roman" w:cs="Times New Roman"/>
            <w:color w:val="0000FF"/>
            <w:sz w:val="24"/>
            <w:szCs w:val="24"/>
            <w:lang w:val="en-US"/>
          </w:rPr>
          <w:t>lit. b)</w:t>
        </w:r>
      </w:hyperlink>
      <w:r w:rsidRPr="001B221B">
        <w:rPr>
          <w:rFonts w:ascii="Times New Roman" w:eastAsia="Times New Roman" w:hAnsi="Times New Roman" w:cs="Times New Roman"/>
          <w:color w:val="000000"/>
          <w:sz w:val="24"/>
          <w:szCs w:val="24"/>
          <w:lang w:val="en-US"/>
        </w:rPr>
        <w:t xml:space="preserve"> şi </w:t>
      </w:r>
      <w:hyperlink r:id="rId37" w:history="1">
        <w:r w:rsidRPr="001B221B">
          <w:rPr>
            <w:rFonts w:ascii="Times New Roman" w:eastAsia="Times New Roman" w:hAnsi="Times New Roman" w:cs="Times New Roman"/>
            <w:color w:val="0000FF"/>
            <w:sz w:val="24"/>
            <w:szCs w:val="24"/>
            <w:lang w:val="en-US"/>
          </w:rPr>
          <w:t>c)</w:t>
        </w:r>
      </w:hyperlink>
      <w:r w:rsidRPr="001B221B">
        <w:rPr>
          <w:rFonts w:ascii="Times New Roman" w:eastAsia="Times New Roman" w:hAnsi="Times New Roman" w:cs="Times New Roman"/>
          <w:color w:val="000000"/>
          <w:sz w:val="24"/>
          <w:szCs w:val="24"/>
          <w:lang w:val="en-US"/>
        </w:rPr>
        <w:t xml:space="preserve">, pentru o perioadă adecvată;  </w:t>
      </w:r>
    </w:p>
    <w:p w:rsidR="003365D5" w:rsidRPr="001B221B" w:rsidRDefault="003365D5" w:rsidP="003F696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în cazurile menţionate la alin. (1) </w:t>
      </w:r>
      <w:hyperlink r:id="rId38" w:history="1">
        <w:r w:rsidRPr="001B221B">
          <w:rPr>
            <w:rFonts w:ascii="Times New Roman" w:eastAsia="Times New Roman" w:hAnsi="Times New Roman" w:cs="Times New Roman"/>
            <w:color w:val="0000FF"/>
            <w:sz w:val="24"/>
            <w:szCs w:val="24"/>
            <w:lang w:val="en-US"/>
          </w:rPr>
          <w:t>lit. g)</w:t>
        </w:r>
      </w:hyperlink>
      <w:r w:rsidRPr="001B221B">
        <w:rPr>
          <w:rFonts w:ascii="Times New Roman" w:eastAsia="Times New Roman" w:hAnsi="Times New Roman" w:cs="Times New Roman"/>
          <w:color w:val="000000"/>
          <w:sz w:val="24"/>
          <w:szCs w:val="24"/>
          <w:lang w:val="en-US"/>
        </w:rPr>
        <w:t xml:space="preserve">, pe o perioadă de şase luni; certificatul unional provizoriu de navigaţie interioară poate fi prelungit din şase în şase luni până la adoptarea de către Comisia Europeană a respectivului act de punere în aplicare.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6-a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u w:val="single"/>
          <w:lang w:val="en-US"/>
        </w:rPr>
        <w:t>Valabilitatea certificatelor unionale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10.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Durata de valabilitate a certificatelor unionale de navigaţie interioară emise construcţiilor navale nou-construite este stabilită de Autoritatea Navală Română şi </w:t>
      </w:r>
      <w:r w:rsidRPr="001B221B">
        <w:rPr>
          <w:rFonts w:ascii="Times New Roman" w:eastAsia="Times New Roman" w:hAnsi="Times New Roman" w:cs="Times New Roman"/>
          <w:color w:val="000000"/>
          <w:sz w:val="24"/>
          <w:szCs w:val="24"/>
          <w:u w:val="single"/>
          <w:lang w:val="en-US"/>
        </w:rPr>
        <w:t>nu poate depăşi</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cinci ani în cazul navelor de pasageri şi al navelor de mare viteză</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zece ani în cazul tuturor celorlalte tipuri de construcţii navale</w:t>
      </w:r>
      <w:r w:rsidRPr="001B221B">
        <w:rPr>
          <w:rFonts w:ascii="Times New Roman" w:eastAsia="Times New Roman" w:hAnsi="Times New Roman" w:cs="Times New Roman"/>
          <w:color w:val="000000"/>
          <w:sz w:val="24"/>
          <w:szCs w:val="24"/>
          <w:lang w:val="en-US"/>
        </w:rPr>
        <w:t xml:space="preserve">, iar durata de valabilitate trebuie să fie specificată în certificatul unional de navigaţie interioară.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În cazul construcţiilor navale care se află deja în serviciu înaintea efectuării inspecţiei tehnice, Autoritatea Navală Română trebuie să stabilească durata de valabilitate a </w:t>
      </w:r>
      <w:r w:rsidRPr="001B221B">
        <w:rPr>
          <w:rFonts w:ascii="Times New Roman" w:eastAsia="Times New Roman" w:hAnsi="Times New Roman" w:cs="Times New Roman"/>
          <w:color w:val="000000"/>
          <w:sz w:val="24"/>
          <w:szCs w:val="24"/>
          <w:lang w:val="en-US"/>
        </w:rPr>
        <w:lastRenderedPageBreak/>
        <w:t xml:space="preserve">certificatului unional de navigaţie interioară pentru fiecare caz în parte, în funcţie de rezultatele inspecţiei. Totuşi, această </w:t>
      </w:r>
      <w:r w:rsidRPr="001B221B">
        <w:rPr>
          <w:rFonts w:ascii="Times New Roman" w:eastAsia="Times New Roman" w:hAnsi="Times New Roman" w:cs="Times New Roman"/>
          <w:color w:val="000000"/>
          <w:sz w:val="24"/>
          <w:szCs w:val="24"/>
          <w:u w:val="single"/>
          <w:lang w:val="en-US"/>
        </w:rPr>
        <w:t>durată nu trebuie să o depăşească pe cea prevăzută la alin. (1)</w:t>
      </w:r>
      <w:r w:rsidRPr="001B221B">
        <w:rPr>
          <w:rFonts w:ascii="Times New Roman" w:eastAsia="Times New Roman" w:hAnsi="Times New Roman" w:cs="Times New Roman"/>
          <w:color w:val="000000"/>
          <w:sz w:val="24"/>
          <w:szCs w:val="24"/>
          <w:lang w:val="en-US"/>
        </w:rPr>
        <w:t>.</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a 7-a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u w:val="single"/>
          <w:lang w:val="en-US"/>
        </w:rPr>
        <w:t>Prelungirea excepţională a valabilităţii certificatelor unionale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11. -</w:t>
      </w:r>
      <w:r w:rsidRPr="001B221B">
        <w:rPr>
          <w:rFonts w:ascii="Times New Roman" w:eastAsia="Times New Roman" w:hAnsi="Times New Roman" w:cs="Times New Roman"/>
          <w:color w:val="000000"/>
          <w:sz w:val="24"/>
          <w:szCs w:val="24"/>
          <w:lang w:val="en-US"/>
        </w:rPr>
        <w:t xml:space="preserve">   În mod excepţional, valabilitatea unui certificat unional de navigaţie interioară poate fi prelungită, </w:t>
      </w:r>
      <w:r w:rsidRPr="001B221B">
        <w:rPr>
          <w:rFonts w:ascii="Times New Roman" w:eastAsia="Times New Roman" w:hAnsi="Times New Roman" w:cs="Times New Roman"/>
          <w:color w:val="000000"/>
          <w:sz w:val="24"/>
          <w:szCs w:val="24"/>
          <w:u w:val="single"/>
          <w:lang w:val="en-US"/>
        </w:rPr>
        <w:t>fără efectuarea unei inspecţii tehnice, pentru o perioadă de maximum şase luni</w:t>
      </w:r>
      <w:r w:rsidRPr="001B221B">
        <w:rPr>
          <w:rFonts w:ascii="Times New Roman" w:eastAsia="Times New Roman" w:hAnsi="Times New Roman" w:cs="Times New Roman"/>
          <w:color w:val="000000"/>
          <w:sz w:val="24"/>
          <w:szCs w:val="24"/>
          <w:lang w:val="en-US"/>
        </w:rPr>
        <w:t xml:space="preserve">, în conformitate cu anexele nr. 2 şi 5 la prezentul ordin, de către autoritatea competentă care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emis sau a reînnoit certificatul. Această prelungire trebuie să fie menţionată în certificatul respectiv.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w:t>
      </w:r>
      <w:proofErr w:type="gramStart"/>
      <w:r w:rsidRPr="001B221B">
        <w:rPr>
          <w:rFonts w:ascii="Times New Roman" w:eastAsia="Times New Roman" w:hAnsi="Times New Roman" w:cs="Times New Roman"/>
          <w:b/>
          <w:bCs/>
          <w:color w:val="808080"/>
          <w:sz w:val="24"/>
          <w:szCs w:val="24"/>
          <w:lang w:val="en-US"/>
        </w:rPr>
        <w:t>a</w:t>
      </w:r>
      <w:proofErr w:type="gramEnd"/>
      <w:r w:rsidRPr="001B221B">
        <w:rPr>
          <w:rFonts w:ascii="Times New Roman" w:eastAsia="Times New Roman" w:hAnsi="Times New Roman" w:cs="Times New Roman"/>
          <w:b/>
          <w:bCs/>
          <w:color w:val="808080"/>
          <w:sz w:val="24"/>
          <w:szCs w:val="24"/>
          <w:lang w:val="en-US"/>
        </w:rPr>
        <w:t xml:space="preserve"> 8-a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u w:val="single"/>
          <w:lang w:val="en-US"/>
        </w:rPr>
        <w:t>Reînnoirea certificatelor unionale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12.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Certificatul unional de navigaţie interioară se reînnoieşte </w:t>
      </w:r>
      <w:r w:rsidRPr="001B221B">
        <w:rPr>
          <w:rFonts w:ascii="Times New Roman" w:eastAsia="Times New Roman" w:hAnsi="Times New Roman" w:cs="Times New Roman"/>
          <w:color w:val="000000"/>
          <w:sz w:val="24"/>
          <w:szCs w:val="24"/>
          <w:u w:val="single"/>
          <w:lang w:val="en-US"/>
        </w:rPr>
        <w:t>la expirarea perioadei sale de valabilitate</w:t>
      </w:r>
      <w:r w:rsidRPr="001B221B">
        <w:rPr>
          <w:rFonts w:ascii="Times New Roman" w:eastAsia="Times New Roman" w:hAnsi="Times New Roman" w:cs="Times New Roman"/>
          <w:color w:val="000000"/>
          <w:sz w:val="24"/>
          <w:szCs w:val="24"/>
          <w:lang w:val="en-US"/>
        </w:rPr>
        <w:t xml:space="preserve">, în conformitate cu condiţiile prevăzute la </w:t>
      </w:r>
      <w:hyperlink r:id="rId39" w:history="1">
        <w:r w:rsidRPr="001B221B">
          <w:rPr>
            <w:rFonts w:ascii="Times New Roman" w:eastAsia="Times New Roman" w:hAnsi="Times New Roman" w:cs="Times New Roman"/>
            <w:color w:val="0000FF"/>
            <w:sz w:val="24"/>
            <w:szCs w:val="24"/>
            <w:lang w:val="en-US"/>
          </w:rPr>
          <w:t>art. 6</w:t>
        </w:r>
      </w:hyperlink>
      <w:r w:rsidRPr="001B221B">
        <w:rPr>
          <w:rFonts w:ascii="Times New Roman" w:eastAsia="Times New Roman" w:hAnsi="Times New Roman" w:cs="Times New Roman"/>
          <w:color w:val="000000"/>
          <w:sz w:val="24"/>
          <w:szCs w:val="24"/>
          <w:lang w:val="en-US"/>
        </w:rPr>
        <w:t xml:space="preserve">, în urma unei inspecţii tehnice menite să verifice dacă construcţia navală îndeplineşte cerinţele tehnice menţionate în anexele nr. 2 şi 5 la prezentul ordin. Certificatele unionale de navigaţie interioară pot fi reînnoite de orice autoritate competentă notificată Comisiei Europene în temeiul art. 6 </w:t>
      </w:r>
      <w:hyperlink r:id="rId40" w:history="1">
        <w:r w:rsidRPr="001B221B">
          <w:rPr>
            <w:rFonts w:ascii="Times New Roman" w:eastAsia="Times New Roman" w:hAnsi="Times New Roman" w:cs="Times New Roman"/>
            <w:color w:val="0000FF"/>
            <w:sz w:val="24"/>
            <w:szCs w:val="24"/>
            <w:lang w:val="en-US"/>
          </w:rPr>
          <w:t>alin. (3)</w:t>
        </w:r>
      </w:hyperlink>
      <w:r w:rsidRPr="001B221B">
        <w:rPr>
          <w:rFonts w:ascii="Times New Roman" w:eastAsia="Times New Roman" w:hAnsi="Times New Roman" w:cs="Times New Roman"/>
          <w:color w:val="000000"/>
          <w:sz w:val="24"/>
          <w:szCs w:val="24"/>
          <w:lang w:val="en-US"/>
        </w:rPr>
        <w:t xml:space="preserv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În cazul reînnoirii certificatelor unionale de navigaţie interioară, dispoziţiile tranzitorii prevăzute în anexa nr. 2 la prezentul ordin se aplică construcţiilor navale în condiţiile specificate în anexa menţionată.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9-a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u w:val="single"/>
          <w:lang w:val="en-US"/>
        </w:rPr>
        <w:t>Înlocuirea certificatelor unionale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13. -</w:t>
      </w:r>
      <w:r w:rsidRPr="001B221B">
        <w:rPr>
          <w:rFonts w:ascii="Times New Roman" w:eastAsia="Times New Roman" w:hAnsi="Times New Roman" w:cs="Times New Roman"/>
          <w:color w:val="000000"/>
          <w:sz w:val="24"/>
          <w:szCs w:val="24"/>
          <w:lang w:val="en-US"/>
        </w:rPr>
        <w:t xml:space="preserve">   În cazul în care certificatul unional de navigaţie interioară valabil, emis de Autoritatea Navală Română, a fost </w:t>
      </w:r>
      <w:r w:rsidRPr="001B221B">
        <w:rPr>
          <w:rFonts w:ascii="Times New Roman" w:eastAsia="Times New Roman" w:hAnsi="Times New Roman" w:cs="Times New Roman"/>
          <w:color w:val="000000"/>
          <w:sz w:val="24"/>
          <w:szCs w:val="24"/>
          <w:u w:val="single"/>
          <w:lang w:val="en-US"/>
        </w:rPr>
        <w:t>pierdut sau deteriorat</w:t>
      </w:r>
      <w:r w:rsidRPr="001B221B">
        <w:rPr>
          <w:rFonts w:ascii="Times New Roman" w:eastAsia="Times New Roman" w:hAnsi="Times New Roman" w:cs="Times New Roman"/>
          <w:color w:val="000000"/>
          <w:sz w:val="24"/>
          <w:szCs w:val="24"/>
          <w:lang w:val="en-US"/>
        </w:rPr>
        <w:t xml:space="preserve">, proprietarul construcţiei navale va solicita în termenul cel mai scurt posibil înlocuirea acestuia, prezentând o declaraţie privind pierderea certificatului, în cazul pierderii, sau returnând certificatul deteriorat, în cazul deteriorării. Autoritatea Navală Română emite un alt certificat unional de navigaţie interioară </w:t>
      </w:r>
      <w:r w:rsidRPr="001B221B">
        <w:rPr>
          <w:rFonts w:ascii="Times New Roman" w:eastAsia="Times New Roman" w:hAnsi="Times New Roman" w:cs="Times New Roman"/>
          <w:color w:val="000000"/>
          <w:sz w:val="24"/>
          <w:szCs w:val="24"/>
          <w:u w:val="single"/>
          <w:lang w:val="en-US"/>
        </w:rPr>
        <w:t>valabil de la data emiterii acestuia până la data de expirare a certificatului iniţial</w:t>
      </w:r>
      <w:r w:rsidRPr="001B221B">
        <w:rPr>
          <w:rFonts w:ascii="Times New Roman" w:eastAsia="Times New Roman" w:hAnsi="Times New Roman" w:cs="Times New Roman"/>
          <w:color w:val="000000"/>
          <w:sz w:val="24"/>
          <w:szCs w:val="24"/>
          <w:lang w:val="en-US"/>
        </w:rPr>
        <w:t xml:space="preserve">. Pe certificatul înlocuitor se menţionează faptul că acesta este un duplicat.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10-a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u w:val="single"/>
          <w:lang w:val="en-US"/>
        </w:rPr>
        <w:t>Transformări sau reparaţii majore ale construcţiei navale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14. -</w:t>
      </w:r>
      <w:r w:rsidRPr="001B221B">
        <w:rPr>
          <w:rFonts w:ascii="Times New Roman" w:eastAsia="Times New Roman" w:hAnsi="Times New Roman" w:cs="Times New Roman"/>
          <w:color w:val="000000"/>
          <w:sz w:val="24"/>
          <w:szCs w:val="24"/>
          <w:lang w:val="en-US"/>
        </w:rPr>
        <w:t xml:space="preserve">   În cazul </w:t>
      </w:r>
      <w:r w:rsidRPr="001B221B">
        <w:rPr>
          <w:rFonts w:ascii="Times New Roman" w:eastAsia="Times New Roman" w:hAnsi="Times New Roman" w:cs="Times New Roman"/>
          <w:color w:val="000000"/>
          <w:sz w:val="24"/>
          <w:szCs w:val="24"/>
          <w:u w:val="single"/>
          <w:lang w:val="en-US"/>
        </w:rPr>
        <w:t>transformărilor sau reparaţiilor majore</w:t>
      </w:r>
      <w:r w:rsidRPr="001B221B">
        <w:rPr>
          <w:rFonts w:ascii="Times New Roman" w:eastAsia="Times New Roman" w:hAnsi="Times New Roman" w:cs="Times New Roman"/>
          <w:color w:val="000000"/>
          <w:sz w:val="24"/>
          <w:szCs w:val="24"/>
          <w:lang w:val="en-US"/>
        </w:rPr>
        <w:t xml:space="preserve"> care afectează respectarea de către construcţia navală a cerinţelor tehnice menţionate în anexele nr. 2 şi 5 la prezentul ordin cu privire la </w:t>
      </w:r>
      <w:r w:rsidRPr="001B221B">
        <w:rPr>
          <w:rFonts w:ascii="Times New Roman" w:eastAsia="Times New Roman" w:hAnsi="Times New Roman" w:cs="Times New Roman"/>
          <w:color w:val="000000"/>
          <w:sz w:val="24"/>
          <w:szCs w:val="24"/>
          <w:u w:val="single"/>
          <w:lang w:val="en-US"/>
        </w:rPr>
        <w:t>rezistenţa structurală</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navigaţia</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manevrabilitatea</w:t>
      </w:r>
      <w:r w:rsidRPr="001B221B">
        <w:rPr>
          <w:rFonts w:ascii="Times New Roman" w:eastAsia="Times New Roman" w:hAnsi="Times New Roman" w:cs="Times New Roman"/>
          <w:color w:val="000000"/>
          <w:sz w:val="24"/>
          <w:szCs w:val="24"/>
          <w:lang w:val="en-US"/>
        </w:rPr>
        <w:t xml:space="preserve"> sau </w:t>
      </w:r>
      <w:r w:rsidRPr="001B221B">
        <w:rPr>
          <w:rFonts w:ascii="Times New Roman" w:eastAsia="Times New Roman" w:hAnsi="Times New Roman" w:cs="Times New Roman"/>
          <w:color w:val="000000"/>
          <w:sz w:val="24"/>
          <w:szCs w:val="24"/>
          <w:u w:val="single"/>
          <w:lang w:val="en-US"/>
        </w:rPr>
        <w:t>caracteristicile speciale</w:t>
      </w:r>
      <w:r w:rsidRPr="001B221B">
        <w:rPr>
          <w:rFonts w:ascii="Times New Roman" w:eastAsia="Times New Roman" w:hAnsi="Times New Roman" w:cs="Times New Roman"/>
          <w:color w:val="000000"/>
          <w:sz w:val="24"/>
          <w:szCs w:val="24"/>
          <w:lang w:val="en-US"/>
        </w:rPr>
        <w:t xml:space="preserve"> ale acesteia, respectiva construcţie navală trebuie supusă inspecţiei tehnice prevăzute la art. 6 înaintea începerii oricărui alt voiaj. În urma acestei inspecţii, certificatul unional de navigaţie interioară existent </w:t>
      </w:r>
      <w:r w:rsidRPr="001B221B">
        <w:rPr>
          <w:rFonts w:ascii="Times New Roman" w:eastAsia="Times New Roman" w:hAnsi="Times New Roman" w:cs="Times New Roman"/>
          <w:color w:val="000000"/>
          <w:sz w:val="24"/>
          <w:szCs w:val="24"/>
          <w:u w:val="single"/>
          <w:lang w:val="en-US"/>
        </w:rPr>
        <w:t>se modifică</w:t>
      </w:r>
      <w:r w:rsidRPr="001B221B">
        <w:rPr>
          <w:rFonts w:ascii="Times New Roman" w:eastAsia="Times New Roman" w:hAnsi="Times New Roman" w:cs="Times New Roman"/>
          <w:color w:val="000000"/>
          <w:sz w:val="24"/>
          <w:szCs w:val="24"/>
          <w:lang w:val="en-US"/>
        </w:rPr>
        <w:t xml:space="preserve"> pentru a reflecta caracteristicile tehnice modificate ale </w:t>
      </w:r>
      <w:r w:rsidRPr="001B221B">
        <w:rPr>
          <w:rFonts w:ascii="Times New Roman" w:eastAsia="Times New Roman" w:hAnsi="Times New Roman" w:cs="Times New Roman"/>
          <w:color w:val="000000"/>
          <w:sz w:val="24"/>
          <w:szCs w:val="24"/>
          <w:lang w:val="en-US"/>
        </w:rPr>
        <w:lastRenderedPageBreak/>
        <w:t xml:space="preserve">construcţiei navale </w:t>
      </w:r>
      <w:r w:rsidRPr="001B221B">
        <w:rPr>
          <w:rFonts w:ascii="Times New Roman" w:eastAsia="Times New Roman" w:hAnsi="Times New Roman" w:cs="Times New Roman"/>
          <w:color w:val="000000"/>
          <w:sz w:val="24"/>
          <w:szCs w:val="24"/>
          <w:u w:val="single"/>
          <w:lang w:val="en-US"/>
        </w:rPr>
        <w:t>sau se retrage şi se emite un nou certificat</w:t>
      </w:r>
      <w:r w:rsidRPr="001B221B">
        <w:rPr>
          <w:rFonts w:ascii="Times New Roman" w:eastAsia="Times New Roman" w:hAnsi="Times New Roman" w:cs="Times New Roman"/>
          <w:color w:val="000000"/>
          <w:sz w:val="24"/>
          <w:szCs w:val="24"/>
          <w:lang w:val="en-US"/>
        </w:rPr>
        <w:t>. Dacă noul certificat este emis de Autoritatea Navală Română, aceasta are obligaţia ca în termen de 30 de zile de la data emiterii noului certificat să informeze autoritatea competentă care a emis sau a reînnoit certificatul iniţial.</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a 11-a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 xml:space="preserve">Refuzul de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emite sau de a reînnoi, precum şi retragerea certificatelor unionale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15.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Navală Română poate refuza emiterea sau reînnoirea unui certificat unional de navigaţie interioară.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Proprietarul, operatorul sau reprezentantul acestora trebuie să fie informat în scris cu privire la motivele care stau la baza refuzului, precum şi la dreptul acestuia la contestaţie împotriva deciziei Autorităţii Navale Române.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Dreptul la contestaţie se supune prevederilor legii contenciosului administrativ.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Autoritatea Navală Română poate retrage un certificat unional de navigaţie interioară pe care l-a emis sau reînnoit în cazurile în care construcţia navală nu mai îndeplineşte cerinţele tehnice specificate în certificat.</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a 12-a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Recunoaşterea certificatelor de navigaţie ale construcţiilor navale din state terţe</w:t>
      </w:r>
      <w:r w:rsidRPr="001B221B">
        <w:rPr>
          <w:rFonts w:ascii="Times New Roman" w:eastAsia="Times New Roman" w:hAnsi="Times New Roman" w:cs="Times New Roman"/>
          <w:color w:val="000000"/>
          <w:sz w:val="24"/>
          <w:szCs w:val="24"/>
          <w:lang w:val="en-US"/>
        </w:rPr>
        <w:br/>
        <w:t xml:space="preserve">  </w:t>
      </w:r>
    </w:p>
    <w:p w:rsidR="00A3597F" w:rsidRPr="001B221B" w:rsidRDefault="003365D5" w:rsidP="00A3597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16. -</w:t>
      </w:r>
      <w:r w:rsidRPr="001B221B">
        <w:rPr>
          <w:rFonts w:ascii="Times New Roman" w:eastAsia="Times New Roman" w:hAnsi="Times New Roman" w:cs="Times New Roman"/>
          <w:color w:val="000000"/>
          <w:sz w:val="24"/>
          <w:szCs w:val="24"/>
          <w:lang w:val="en-US"/>
        </w:rPr>
        <w:t xml:space="preserve">   Până la intrarea în vigoare a acordurilor de recunoaştere reciprocă a certificatelor de navigaţie între Uniune şi statele terţe, Autoritatea Navală Română poate recunoaşte certificatele de navigaţie ale construcţiilor navale din state terţe în scopul navigaţiei pe căile navigabile interioare ale României. </w:t>
      </w:r>
      <w:r w:rsidRPr="001B221B">
        <w:rPr>
          <w:rFonts w:ascii="Times New Roman" w:eastAsia="Times New Roman" w:hAnsi="Times New Roman" w:cs="Times New Roman"/>
          <w:color w:val="000000"/>
          <w:sz w:val="24"/>
          <w:szCs w:val="24"/>
          <w:lang w:val="en-US"/>
        </w:rPr>
        <w:br/>
      </w:r>
    </w:p>
    <w:p w:rsidR="003365D5" w:rsidRPr="001B221B" w:rsidRDefault="003365D5" w:rsidP="00A3597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13-a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Registre ale certificatelor</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17. -</w:t>
      </w:r>
      <w:r w:rsidRPr="001B221B">
        <w:rPr>
          <w:rFonts w:ascii="Times New Roman" w:eastAsia="Times New Roman" w:hAnsi="Times New Roman" w:cs="Times New Roman"/>
          <w:color w:val="000000"/>
          <w:sz w:val="24"/>
          <w:szCs w:val="24"/>
          <w:lang w:val="en-US"/>
        </w:rPr>
        <w:t xml:space="preserve">   Autoritatea Navală Română trebuie să păstreze un registru cu toate certificatele pe care le-a emis sau reînnoit în temeiul </w:t>
      </w:r>
      <w:hyperlink r:id="rId41" w:history="1">
        <w:r w:rsidRPr="001B221B">
          <w:rPr>
            <w:rFonts w:ascii="Times New Roman" w:eastAsia="Times New Roman" w:hAnsi="Times New Roman" w:cs="Times New Roman"/>
            <w:color w:val="0000FF"/>
            <w:sz w:val="24"/>
            <w:szCs w:val="24"/>
            <w:lang w:val="en-US"/>
          </w:rPr>
          <w:t>art. 6</w:t>
        </w:r>
      </w:hyperlink>
      <w:r w:rsidRPr="001B221B">
        <w:rPr>
          <w:rFonts w:ascii="Times New Roman" w:eastAsia="Times New Roman" w:hAnsi="Times New Roman" w:cs="Times New Roman"/>
          <w:color w:val="000000"/>
          <w:sz w:val="24"/>
          <w:szCs w:val="24"/>
          <w:lang w:val="en-US"/>
        </w:rPr>
        <w:t xml:space="preserve">, </w:t>
      </w:r>
      <w:hyperlink r:id="rId42" w:history="1">
        <w:r w:rsidRPr="001B221B">
          <w:rPr>
            <w:rFonts w:ascii="Times New Roman" w:eastAsia="Times New Roman" w:hAnsi="Times New Roman" w:cs="Times New Roman"/>
            <w:color w:val="0000FF"/>
            <w:sz w:val="24"/>
            <w:szCs w:val="24"/>
            <w:lang w:val="en-US"/>
          </w:rPr>
          <w:t>8</w:t>
        </w:r>
      </w:hyperlink>
      <w:r w:rsidRPr="001B221B">
        <w:rPr>
          <w:rFonts w:ascii="Times New Roman" w:eastAsia="Times New Roman" w:hAnsi="Times New Roman" w:cs="Times New Roman"/>
          <w:color w:val="000000"/>
          <w:sz w:val="24"/>
          <w:szCs w:val="24"/>
          <w:lang w:val="en-US"/>
        </w:rPr>
        <w:t xml:space="preserve">, </w:t>
      </w:r>
      <w:hyperlink r:id="rId43" w:history="1">
        <w:r w:rsidRPr="001B221B">
          <w:rPr>
            <w:rFonts w:ascii="Times New Roman" w:eastAsia="Times New Roman" w:hAnsi="Times New Roman" w:cs="Times New Roman"/>
            <w:color w:val="0000FF"/>
            <w:sz w:val="24"/>
            <w:szCs w:val="24"/>
            <w:lang w:val="en-US"/>
          </w:rPr>
          <w:t>9</w:t>
        </w:r>
      </w:hyperlink>
      <w:r w:rsidRPr="001B221B">
        <w:rPr>
          <w:rFonts w:ascii="Times New Roman" w:eastAsia="Times New Roman" w:hAnsi="Times New Roman" w:cs="Times New Roman"/>
          <w:color w:val="000000"/>
          <w:sz w:val="24"/>
          <w:szCs w:val="24"/>
          <w:lang w:val="en-US"/>
        </w:rPr>
        <w:t xml:space="preserve"> şi </w:t>
      </w:r>
      <w:hyperlink r:id="rId44" w:history="1">
        <w:r w:rsidRPr="001B221B">
          <w:rPr>
            <w:rFonts w:ascii="Times New Roman" w:eastAsia="Times New Roman" w:hAnsi="Times New Roman" w:cs="Times New Roman"/>
            <w:color w:val="0000FF"/>
            <w:sz w:val="24"/>
            <w:szCs w:val="24"/>
            <w:lang w:val="en-US"/>
          </w:rPr>
          <w:t>12</w:t>
        </w:r>
      </w:hyperlink>
      <w:r w:rsidRPr="001B221B">
        <w:rPr>
          <w:rFonts w:ascii="Times New Roman" w:eastAsia="Times New Roman" w:hAnsi="Times New Roman" w:cs="Times New Roman"/>
          <w:color w:val="000000"/>
          <w:sz w:val="24"/>
          <w:szCs w:val="24"/>
          <w:lang w:val="en-US"/>
        </w:rPr>
        <w:t xml:space="preserve">. Registrul respectiv cuprinde informaţiile conţinute în modelul de certificat prevăzut în anexa nr. 2 la prezentul ordin.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0000FF"/>
          <w:sz w:val="24"/>
          <w:szCs w:val="24"/>
          <w:lang w:val="en-US"/>
        </w:rPr>
        <w:t xml:space="preserve">CAPITOLUL III </w:t>
      </w:r>
      <w:r w:rsidRPr="001B221B">
        <w:rPr>
          <w:rFonts w:ascii="Times New Roman" w:eastAsia="Times New Roman" w:hAnsi="Times New Roman" w:cs="Times New Roman"/>
          <w:b/>
          <w:bCs/>
          <w:color w:val="0000FF"/>
          <w:sz w:val="24"/>
          <w:szCs w:val="24"/>
          <w:lang w:val="en-US"/>
        </w:rPr>
        <w:br/>
      </w:r>
      <w:r w:rsidRPr="001B221B">
        <w:rPr>
          <w:rFonts w:ascii="Times New Roman" w:eastAsia="Times New Roman" w:hAnsi="Times New Roman" w:cs="Times New Roman"/>
          <w:color w:val="000000"/>
          <w:sz w:val="24"/>
          <w:szCs w:val="24"/>
          <w:lang w:val="en-US"/>
        </w:rPr>
        <w:t>Identificarea navelor, inspecţii şi cerinţe tehnice modificate</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1</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Numărul european unic de identificare a navei</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18.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competentă din România care atribuie Numărul european unic de identificare a navei de navigaţie interioară (ENI) este Autoritatea Navală Română. Fiecărei construcţii navale i se atribuie un ENI în conformitate cu anexele nr. 2 şi 5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Unei construcţii navale i se poate atribui un singur ENI care rămâne neschimbat pe durata întregii vieţi a navei.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lastRenderedPageBreak/>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Autoritatea Navală Română trebuie să înscrie în certificatul unional de navigaţie interioară, pe care-l emite, ENI atribuit respectivei construcţii navale.  </w:t>
      </w:r>
    </w:p>
    <w:p w:rsidR="00A3597F" w:rsidRPr="001B221B" w:rsidRDefault="003365D5" w:rsidP="00A3597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Ministerul Transporturilor comunică la Comisia Europeană faptul că Autoritatea Navală Română este autoritatea competentă din România care atribuie ENI, precum şi orice modificare privind desemnarea autorităţii competente.</w:t>
      </w:r>
    </w:p>
    <w:p w:rsidR="003365D5" w:rsidRPr="001B221B" w:rsidRDefault="003365D5" w:rsidP="00A3597F">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2-a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Baza de date europeană pentru identificarea navelor</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19.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Orice prelucrare de date cu caracter personal din Baza de date europeană pentru identificarea navelor, păstrată de Comisia Europeană, de către Autoritatea Navală Română se realizează în conformitate cu dreptul Uniunii privind protecţia datelor cu caracter personal, în special cu Regulamentul (UE) </w:t>
      </w:r>
      <w:hyperlink r:id="rId45" w:history="1">
        <w:r w:rsidRPr="001B221B">
          <w:rPr>
            <w:rFonts w:ascii="Times New Roman" w:eastAsia="Times New Roman" w:hAnsi="Times New Roman" w:cs="Times New Roman"/>
            <w:color w:val="0000FF"/>
            <w:sz w:val="24"/>
            <w:szCs w:val="24"/>
            <w:lang w:val="en-US"/>
          </w:rPr>
          <w:t>2016/679</w:t>
        </w:r>
      </w:hyperlink>
      <w:r w:rsidRPr="001B221B">
        <w:rPr>
          <w:rFonts w:ascii="Times New Roman" w:eastAsia="Times New Roman" w:hAnsi="Times New Roman" w:cs="Times New Roman"/>
          <w:color w:val="000000"/>
          <w:sz w:val="24"/>
          <w:szCs w:val="24"/>
          <w:lang w:val="en-US"/>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46" w:history="1">
        <w:r w:rsidRPr="001B221B">
          <w:rPr>
            <w:rFonts w:ascii="Times New Roman" w:eastAsia="Times New Roman" w:hAnsi="Times New Roman" w:cs="Times New Roman"/>
            <w:color w:val="0000FF"/>
            <w:sz w:val="24"/>
            <w:szCs w:val="24"/>
            <w:lang w:val="en-US"/>
          </w:rPr>
          <w:t>95/46/CE</w:t>
        </w:r>
      </w:hyperlink>
      <w:r w:rsidRPr="001B221B">
        <w:rPr>
          <w:rFonts w:ascii="Times New Roman" w:eastAsia="Times New Roman" w:hAnsi="Times New Roman" w:cs="Times New Roman"/>
          <w:color w:val="000000"/>
          <w:sz w:val="24"/>
          <w:szCs w:val="24"/>
          <w:lang w:val="en-US"/>
        </w:rPr>
        <w:t xml:space="preserve"> (Regulamentul general privind protecţia datelor), denumit în continuare Regulamentul (UE) </w:t>
      </w:r>
      <w:hyperlink r:id="rId47" w:history="1">
        <w:r w:rsidRPr="001B221B">
          <w:rPr>
            <w:rFonts w:ascii="Times New Roman" w:eastAsia="Times New Roman" w:hAnsi="Times New Roman" w:cs="Times New Roman"/>
            <w:color w:val="0000FF"/>
            <w:sz w:val="24"/>
            <w:szCs w:val="24"/>
            <w:lang w:val="en-US"/>
          </w:rPr>
          <w:t>2016/679</w:t>
        </w:r>
      </w:hyperlink>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Autoritatea Navală Română înscrie fără întârziere, pentru fiecare construcţie navală, în Baza de date europeană pentru identificarea navelor: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datele de identificare şi descriere a construcţiei navale în conformitate cu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datele referitoare la certificatele emise, reînnoite, înlocuite şi retrase, precum şi cele referitoare la autoritatea competentă care emite certificatul în conformitate cu Directiva (UE) </w:t>
      </w:r>
      <w:hyperlink r:id="rId48"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câte o copie digitală a tuturor certificatelor emise de Autoritatea Navală Română în conformitate cu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d)</w:t>
      </w:r>
      <w:r w:rsidRPr="001B221B">
        <w:rPr>
          <w:rFonts w:ascii="Times New Roman" w:eastAsia="Times New Roman" w:hAnsi="Times New Roman" w:cs="Times New Roman"/>
          <w:color w:val="000000"/>
          <w:sz w:val="24"/>
          <w:szCs w:val="24"/>
          <w:lang w:val="en-US"/>
        </w:rPr>
        <w:t xml:space="preserve"> datele referitoare la orice cerere respinsă sau în curs de soluţionare pentru certificate în conformitate cu prezentul ordin; şi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e)</w:t>
      </w:r>
      <w:r w:rsidRPr="001B221B">
        <w:rPr>
          <w:rFonts w:ascii="Times New Roman" w:eastAsia="Times New Roman" w:hAnsi="Times New Roman" w:cs="Times New Roman"/>
          <w:color w:val="000000"/>
          <w:sz w:val="24"/>
          <w:szCs w:val="24"/>
          <w:lang w:val="en-US"/>
        </w:rPr>
        <w:t xml:space="preserve"> orice modificări aduse datelor menţionate la lit. a)-d).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Datele menţionate la </w:t>
      </w:r>
      <w:hyperlink r:id="rId49" w:history="1">
        <w:r w:rsidRPr="001B221B">
          <w:rPr>
            <w:rFonts w:ascii="Times New Roman" w:eastAsia="Times New Roman" w:hAnsi="Times New Roman" w:cs="Times New Roman"/>
            <w:color w:val="0000FF"/>
            <w:sz w:val="24"/>
            <w:szCs w:val="24"/>
            <w:lang w:val="en-US"/>
          </w:rPr>
          <w:t>alin. (2)</w:t>
        </w:r>
      </w:hyperlink>
      <w:r w:rsidRPr="001B221B">
        <w:rPr>
          <w:rFonts w:ascii="Times New Roman" w:eastAsia="Times New Roman" w:hAnsi="Times New Roman" w:cs="Times New Roman"/>
          <w:color w:val="000000"/>
          <w:sz w:val="24"/>
          <w:szCs w:val="24"/>
          <w:lang w:val="en-US"/>
        </w:rPr>
        <w:t xml:space="preserve"> pot fi prelucrate de către Autoritatea Navală Română, alte autorităţi competente ale statelor membre, părţi contractante la Convenţia revizuită pentru navigaţia pe Rin şi state terţe cărora li s-au încredinţat sarcini legate de aplicarea Directivei (UE) </w:t>
      </w:r>
      <w:hyperlink r:id="rId50"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şi a Directivei </w:t>
      </w:r>
      <w:hyperlink r:id="rId51" w:history="1">
        <w:r w:rsidRPr="001B221B">
          <w:rPr>
            <w:rFonts w:ascii="Times New Roman" w:eastAsia="Times New Roman" w:hAnsi="Times New Roman" w:cs="Times New Roman"/>
            <w:color w:val="0000FF"/>
            <w:sz w:val="24"/>
            <w:szCs w:val="24"/>
            <w:lang w:val="en-US"/>
          </w:rPr>
          <w:t>2005/44/CE</w:t>
        </w:r>
      </w:hyperlink>
      <w:r w:rsidRPr="001B221B">
        <w:rPr>
          <w:rFonts w:ascii="Times New Roman" w:eastAsia="Times New Roman" w:hAnsi="Times New Roman" w:cs="Times New Roman"/>
          <w:color w:val="000000"/>
          <w:sz w:val="24"/>
          <w:szCs w:val="24"/>
          <w:lang w:val="en-US"/>
        </w:rPr>
        <w:t xml:space="preserve"> a Parlamentului European şi a Consiliului din 7 septembrie 2005 privind armonizarea serviciilor de informaţii pe căile navigabile interioare (RIS) din Comunitatea Europeană, denumită în continuare Directiva </w:t>
      </w:r>
      <w:hyperlink r:id="rId52" w:history="1">
        <w:r w:rsidRPr="001B221B">
          <w:rPr>
            <w:rFonts w:ascii="Times New Roman" w:eastAsia="Times New Roman" w:hAnsi="Times New Roman" w:cs="Times New Roman"/>
            <w:color w:val="0000FF"/>
            <w:sz w:val="24"/>
            <w:szCs w:val="24"/>
            <w:lang w:val="en-US"/>
          </w:rPr>
          <w:t>2005/44/CE</w:t>
        </w:r>
      </w:hyperlink>
      <w:r w:rsidRPr="001B221B">
        <w:rPr>
          <w:rFonts w:ascii="Times New Roman" w:eastAsia="Times New Roman" w:hAnsi="Times New Roman" w:cs="Times New Roman"/>
          <w:color w:val="000000"/>
          <w:sz w:val="24"/>
          <w:szCs w:val="24"/>
          <w:lang w:val="en-US"/>
        </w:rPr>
        <w:t xml:space="preserve">, în următoarele scopuri: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punerea în aplicare a Directivei (UE) </w:t>
      </w:r>
      <w:hyperlink r:id="rId53"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şi a Directivei </w:t>
      </w:r>
      <w:hyperlink r:id="rId54" w:history="1">
        <w:r w:rsidRPr="001B221B">
          <w:rPr>
            <w:rFonts w:ascii="Times New Roman" w:eastAsia="Times New Roman" w:hAnsi="Times New Roman" w:cs="Times New Roman"/>
            <w:color w:val="0000FF"/>
            <w:sz w:val="24"/>
            <w:szCs w:val="24"/>
            <w:lang w:val="en-US"/>
          </w:rPr>
          <w:t>2005/44/CE</w:t>
        </w:r>
      </w:hyperlink>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asigurarea traficului şi a managementului infrastructurii pe căile navigabile;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c)</w:t>
      </w:r>
      <w:r w:rsidRPr="001B221B">
        <w:rPr>
          <w:rFonts w:ascii="Times New Roman" w:eastAsia="Times New Roman" w:hAnsi="Times New Roman" w:cs="Times New Roman"/>
          <w:color w:val="000000"/>
          <w:sz w:val="24"/>
          <w:szCs w:val="24"/>
          <w:lang w:val="en-US"/>
        </w:rPr>
        <w:t xml:space="preserve"> menţinerea sau sporirea siguranţei navigaţiei;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d)</w:t>
      </w:r>
      <w:r w:rsidRPr="001B221B">
        <w:rPr>
          <w:rFonts w:ascii="Times New Roman" w:eastAsia="Times New Roman" w:hAnsi="Times New Roman" w:cs="Times New Roman"/>
          <w:color w:val="000000"/>
          <w:sz w:val="24"/>
          <w:szCs w:val="24"/>
          <w:lang w:val="en-US"/>
        </w:rPr>
        <w:t xml:space="preserve"> colectarea de date statistice.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Autoritatea Navală Română poate transfera date cu caracter personal unui stat terţ sau unei organizaţii internaţionale numai cu luarea în considerare a fiecărui caz în parte şi dacă cerinţele din Regulamentul (UE) </w:t>
      </w:r>
      <w:hyperlink r:id="rId55" w:history="1">
        <w:r w:rsidRPr="001B221B">
          <w:rPr>
            <w:rFonts w:ascii="Times New Roman" w:eastAsia="Times New Roman" w:hAnsi="Times New Roman" w:cs="Times New Roman"/>
            <w:color w:val="0000FF"/>
            <w:sz w:val="24"/>
            <w:szCs w:val="24"/>
            <w:lang w:val="en-US"/>
          </w:rPr>
          <w:t>2016/679</w:t>
        </w:r>
      </w:hyperlink>
      <w:r w:rsidRPr="001B221B">
        <w:rPr>
          <w:rFonts w:ascii="Times New Roman" w:eastAsia="Times New Roman" w:hAnsi="Times New Roman" w:cs="Times New Roman"/>
          <w:color w:val="000000"/>
          <w:sz w:val="24"/>
          <w:szCs w:val="24"/>
          <w:lang w:val="en-US"/>
        </w:rPr>
        <w:t xml:space="preserve">, în special cele din cap. V din regulamentul menţionat, sunt îndeplinite. Autoritatea Navală Română trebuie să se asigure că transferul este necesar pentru scopurile menţionate la alin. (3) din prezentul articol. Autoritatea Navală Română trebuie să se asigure că statul terţ sau organizaţia internaţională nu transferă datele către un alt stat terţ sau organizaţie internaţională decât dacă primeşte o autorizare scrisă în acest sens şi dacă respectă condiţiile specificate de Autoritatea Navală Română.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(5)</w:t>
      </w:r>
      <w:r w:rsidRPr="001B221B">
        <w:rPr>
          <w:rFonts w:ascii="Times New Roman" w:eastAsia="Times New Roman" w:hAnsi="Times New Roman" w:cs="Times New Roman"/>
          <w:color w:val="000000"/>
          <w:sz w:val="24"/>
          <w:szCs w:val="24"/>
          <w:lang w:val="en-US"/>
        </w:rPr>
        <w:t xml:space="preserve"> Autoritatea Navală Română se asigură că datele referitoare la o construcţie navală sunt şterse din baza de date menţionată la </w:t>
      </w:r>
      <w:hyperlink r:id="rId56"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atunci când construcţia navală respectivă este dezmembrată. </w:t>
      </w:r>
      <w:r w:rsidRPr="001B221B">
        <w:rPr>
          <w:rFonts w:ascii="Times New Roman" w:eastAsia="Times New Roman" w:hAnsi="Times New Roman" w:cs="Times New Roman"/>
          <w:color w:val="000000"/>
          <w:sz w:val="24"/>
          <w:szCs w:val="24"/>
          <w:lang w:val="en-US"/>
        </w:rPr>
        <w:br/>
      </w:r>
      <w:bookmarkStart w:id="0" w:name="_GoBack"/>
      <w:r w:rsidRPr="001B221B">
        <w:rPr>
          <w:rFonts w:ascii="Times New Roman" w:eastAsia="Times New Roman" w:hAnsi="Times New Roman" w:cs="Times New Roman"/>
          <w:color w:val="000000"/>
          <w:sz w:val="24"/>
          <w:szCs w:val="24"/>
          <w:lang w:val="en-US"/>
        </w:rPr>
        <w:lastRenderedPageBreak/>
        <w:br/>
      </w:r>
      <w:bookmarkEnd w:id="0"/>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3-a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Efectuarea inspecţiilor tehnice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20.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competentă din România care efectuează inspecţiile tehnice la construcţiile navale de navigaţie interioară este Autoritatea Navală Română. Ministerul Transporturilor comunică la Comisia Europeană că Autoritatea Navală Română este autoritatea competentă din România care efectuează inspecţii tehnice la construcţiile navale de navigaţie interioară, precum şi orice modificare privind desemnarea autorităţii competente.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Autoritatea Navală Română efectuează inspecţiile </w:t>
      </w:r>
      <w:r w:rsidRPr="001B221B">
        <w:rPr>
          <w:rFonts w:ascii="Times New Roman" w:eastAsia="Times New Roman" w:hAnsi="Times New Roman" w:cs="Times New Roman"/>
          <w:color w:val="000000"/>
          <w:sz w:val="24"/>
          <w:szCs w:val="24"/>
          <w:u w:val="single"/>
          <w:lang w:val="en-US"/>
        </w:rPr>
        <w:t>iniţiale</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periodice</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speciale</w:t>
      </w:r>
      <w:r w:rsidRPr="001B221B">
        <w:rPr>
          <w:rFonts w:ascii="Times New Roman" w:eastAsia="Times New Roman" w:hAnsi="Times New Roman" w:cs="Times New Roman"/>
          <w:color w:val="000000"/>
          <w:sz w:val="24"/>
          <w:szCs w:val="24"/>
          <w:lang w:val="en-US"/>
        </w:rPr>
        <w:t xml:space="preserve"> şi </w:t>
      </w:r>
      <w:r w:rsidRPr="001B221B">
        <w:rPr>
          <w:rFonts w:ascii="Times New Roman" w:eastAsia="Times New Roman" w:hAnsi="Times New Roman" w:cs="Times New Roman"/>
          <w:color w:val="000000"/>
          <w:sz w:val="24"/>
          <w:szCs w:val="24"/>
          <w:u w:val="single"/>
          <w:lang w:val="en-US"/>
        </w:rPr>
        <w:t>la cerere</w:t>
      </w:r>
      <w:r w:rsidRPr="001B221B">
        <w:rPr>
          <w:rFonts w:ascii="Times New Roman" w:eastAsia="Times New Roman" w:hAnsi="Times New Roman" w:cs="Times New Roman"/>
          <w:color w:val="000000"/>
          <w:sz w:val="24"/>
          <w:szCs w:val="24"/>
          <w:lang w:val="en-US"/>
        </w:rPr>
        <w:t xml:space="preserve">, menţionate în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Autoritatea Navală Română poate să nu supună construcţia navală în totalitate sau parţial inspecţiei tehnice în cazul în care se face dovada printr-un document valabil, conform căruia nava corespunde în totalitate sau parţial cerinţelor tehnice din anexele nr. 2 şi 5 la prezentul ordin, emis de către o societate de clasificare recunoscută în conformitate cu </w:t>
      </w:r>
      <w:hyperlink r:id="rId57" w:history="1">
        <w:r w:rsidRPr="001B221B">
          <w:rPr>
            <w:rFonts w:ascii="Times New Roman" w:eastAsia="Times New Roman" w:hAnsi="Times New Roman" w:cs="Times New Roman"/>
            <w:color w:val="0000FF"/>
            <w:sz w:val="24"/>
            <w:szCs w:val="24"/>
            <w:lang w:val="en-US"/>
          </w:rPr>
          <w:t>art. 21</w:t>
        </w:r>
      </w:hyperlink>
      <w:r w:rsidRPr="001B221B">
        <w:rPr>
          <w:rFonts w:ascii="Times New Roman" w:eastAsia="Times New Roman" w:hAnsi="Times New Roman" w:cs="Times New Roman"/>
          <w:color w:val="000000"/>
          <w:sz w:val="24"/>
          <w:szCs w:val="24"/>
          <w:lang w:val="en-US"/>
        </w:rPr>
        <w:t xml:space="preserv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Autoritatea Navală Română respectă cerinţele specifice în ceea ce priveşte organismele de inspecţie şi cererea de efectuare a unei inspecţii, astfel cum se prevede în anexele nr. 2 şi 5 la prezentul ordin.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4-a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Recunoaşterea societăţilor de clasificare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21.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Ministerul Transporturilor transmite Comisiei Europene cererea de recunoaştere pentru o societate de clasificare sau o filială autorizată de aceasta, care îşi are sediul în România, pentru ca aceasta să poată să emită certificate ce indică respectarea de către o construcţie navală a cerinţelor menţionate în anexele nr. 2 şi 5 la prezentul ordin. Cererea trebuie să fie însoţită de toate informaţiile şi documentele necesare pentru a verifica îndeplinirea criteriilor de recunoaştere stabilite în conformitate cu anexa nr. 6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Ministerul Transporturilor poate prezenta Comisiei Europene o cerere de retragere a recunoaşterii în cazul în care consideră că o societate de clasificare nu mai îndeplineşte criteriile stabilite în anexa nr. 6 la prezentul ordin. Cererea de retragere trebuie să fie însoţită de documente justificative.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Societăţile de clasificare cărora li s-a acordat recunoaşterea până la 6 octombrie 2016, în conformitate cu Directiva Parlamentului European şi a Consiliului 2006/87/CE privind stabilirea cerinţelor tehnice pentru navele de navigaţie interioară şi de abrogare a Directivei </w:t>
      </w:r>
      <w:hyperlink r:id="rId58" w:history="1">
        <w:r w:rsidRPr="001B221B">
          <w:rPr>
            <w:rFonts w:ascii="Times New Roman" w:eastAsia="Times New Roman" w:hAnsi="Times New Roman" w:cs="Times New Roman"/>
            <w:color w:val="0000FF"/>
            <w:sz w:val="24"/>
            <w:szCs w:val="24"/>
            <w:lang w:val="en-US"/>
          </w:rPr>
          <w:t>82/714/CEE</w:t>
        </w:r>
      </w:hyperlink>
      <w:r w:rsidRPr="001B221B">
        <w:rPr>
          <w:rFonts w:ascii="Times New Roman" w:eastAsia="Times New Roman" w:hAnsi="Times New Roman" w:cs="Times New Roman"/>
          <w:color w:val="000000"/>
          <w:sz w:val="24"/>
          <w:szCs w:val="24"/>
          <w:lang w:val="en-US"/>
        </w:rPr>
        <w:t xml:space="preserve"> a Consiliului, denumită în continuare Directiva 2006/87/CE, îşi păstrează recunoaşterea.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Ministerul Transporturilor comunică la Comisia Europeană orice modificări legate de denumirile sau de adresele societăţilor de clasificare pentru care a cerut recunoaşterea, lista societăţilor de clasificare recunoscute fiind făcută publică de către Comisia Europeană.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5-a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Controlul conformităţii</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22.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Autoritatea Navală Română poate să verifice în orice moment dacă o construcţie navală are un certificat valabil în conformitate cu </w:t>
      </w:r>
      <w:hyperlink r:id="rId59" w:history="1">
        <w:r w:rsidRPr="001B221B">
          <w:rPr>
            <w:rFonts w:ascii="Times New Roman" w:eastAsia="Times New Roman" w:hAnsi="Times New Roman" w:cs="Times New Roman"/>
            <w:color w:val="0000FF"/>
            <w:sz w:val="24"/>
            <w:szCs w:val="24"/>
            <w:lang w:val="en-US"/>
          </w:rPr>
          <w:t>art. 7</w:t>
        </w:r>
      </w:hyperlink>
      <w:r w:rsidRPr="001B221B">
        <w:rPr>
          <w:rFonts w:ascii="Times New Roman" w:eastAsia="Times New Roman" w:hAnsi="Times New Roman" w:cs="Times New Roman"/>
          <w:color w:val="000000"/>
          <w:sz w:val="24"/>
          <w:szCs w:val="24"/>
          <w:lang w:val="en-US"/>
        </w:rPr>
        <w:t xml:space="preserve"> şi dacă îndeplineşte cerinţele pentru emiterea unui astfel de certificat. În cazul neconformării cu cerinţele, Autoritatea Navală Română ia măsuri adecvate în conformitate cu </w:t>
      </w:r>
      <w:hyperlink r:id="rId60" w:history="1">
        <w:r w:rsidRPr="001B221B">
          <w:rPr>
            <w:rFonts w:ascii="Times New Roman" w:eastAsia="Times New Roman" w:hAnsi="Times New Roman" w:cs="Times New Roman"/>
            <w:color w:val="0000FF"/>
            <w:sz w:val="24"/>
            <w:szCs w:val="24"/>
            <w:lang w:val="en-US"/>
          </w:rPr>
          <w:t>alin. (2)</w:t>
        </w:r>
      </w:hyperlink>
      <w:r w:rsidRPr="001B221B">
        <w:rPr>
          <w:rFonts w:ascii="Times New Roman" w:eastAsia="Times New Roman" w:hAnsi="Times New Roman" w:cs="Times New Roman"/>
          <w:color w:val="000000"/>
          <w:sz w:val="24"/>
          <w:szCs w:val="24"/>
          <w:lang w:val="en-US"/>
        </w:rPr>
        <w:t xml:space="preserve"> - </w:t>
      </w:r>
      <w:hyperlink r:id="rId61" w:history="1">
        <w:r w:rsidRPr="001B221B">
          <w:rPr>
            <w:rFonts w:ascii="Times New Roman" w:eastAsia="Times New Roman" w:hAnsi="Times New Roman" w:cs="Times New Roman"/>
            <w:color w:val="0000FF"/>
            <w:sz w:val="24"/>
            <w:szCs w:val="24"/>
            <w:lang w:val="en-US"/>
          </w:rPr>
          <w:t>(5)</w:t>
        </w:r>
      </w:hyperlink>
      <w:r w:rsidRPr="001B221B">
        <w:rPr>
          <w:rFonts w:ascii="Times New Roman" w:eastAsia="Times New Roman" w:hAnsi="Times New Roman" w:cs="Times New Roman"/>
          <w:color w:val="000000"/>
          <w:sz w:val="24"/>
          <w:szCs w:val="24"/>
          <w:lang w:val="en-US"/>
        </w:rPr>
        <w:t xml:space="preserve"> din prezentul articol. De asemenea, </w:t>
      </w:r>
      <w:r w:rsidRPr="001B221B">
        <w:rPr>
          <w:rFonts w:ascii="Times New Roman" w:eastAsia="Times New Roman" w:hAnsi="Times New Roman" w:cs="Times New Roman"/>
          <w:color w:val="000000"/>
          <w:sz w:val="24"/>
          <w:szCs w:val="24"/>
          <w:lang w:val="en-US"/>
        </w:rPr>
        <w:lastRenderedPageBreak/>
        <w:t xml:space="preserve">aceasta solicită ca proprietarul construcţiei navale sau reprezentantul acestuia să ia toate măsurile necesare pentru remedierea situaţiei într-un termen-limită stabilit de Autoritatea Navală Română. Autoritatea competentă care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emis certificatul deţinut de construcţia navală este informată în legătură cu aceste neconformităţi în termen de şapte zile de la control.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În cazul în care nu deţine un certificat valabil, construcţiei navale i se poate interzice să continue voiajul.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Dacă pe parcursul controlului Autoritatea Navală Română constată că nava sau instalaţia plutitoare prezintă un pericol evident pentru persoanele aflate la bord, pentru mediu sau pentru siguranţa navigaţiei, aceasta poate să interzică construcţiei navale să îşi continue voiajul până când se iau măsurile necesare pentru remedierea situaţiei. De asemenea, Autoritatea Navală Română poate dispune măsuri proporţionale care să permită construcţiei navale să se îndrepte în siguranţă, după caz, la terminarea operaţiunilor sale de transport, către un loc în care va fi inspectată sau reparată.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Autoritatea Navală Română, în cazul în care a împiedicat continuarea voiajului unei construcţii navale sau a notificat proprietarului construcţiei navale ori reprezentantului acestuia intenţia sa de a face acest lucru dacă nu se remediază deficienţele constatate, informează autoritatea competentă din statul membru care a emis certificatul construcţiei navale sau care l-a reînnoit ultima dată, în termen de şapte zile, cu privire la decizia luată sau pe care intenţionează să o ia.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(5)</w:t>
      </w:r>
      <w:r w:rsidRPr="001B221B">
        <w:rPr>
          <w:rFonts w:ascii="Times New Roman" w:eastAsia="Times New Roman" w:hAnsi="Times New Roman" w:cs="Times New Roman"/>
          <w:color w:val="000000"/>
          <w:sz w:val="24"/>
          <w:szCs w:val="24"/>
          <w:lang w:val="en-US"/>
        </w:rPr>
        <w:t xml:space="preserve"> Orice decizie de a întrerupe navigarea unei construcţii navale, adoptată în vederea punerii în aplicare a prezentului ordin, trebuie să indice în detaliu motivele care stau la baza sa. Decizia respectivă se notifică fără întârziere părţii vizate, concomitent cu informaţiile despre căile de atac de care dispune în temeiul legislaţiei în vigoare în România şi despre termenele în care acestea pot fi introduse.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6-a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Cerinţe tehnice modificate pentru anumite zone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23.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Toate </w:t>
      </w:r>
      <w:r w:rsidRPr="001B221B">
        <w:rPr>
          <w:rFonts w:ascii="Times New Roman" w:eastAsia="Times New Roman" w:hAnsi="Times New Roman" w:cs="Times New Roman"/>
          <w:color w:val="000000"/>
          <w:sz w:val="24"/>
          <w:szCs w:val="24"/>
          <w:u w:val="single"/>
          <w:lang w:val="en-US"/>
        </w:rPr>
        <w:t>construcţiile navale</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care arborează pavilion român</w:t>
      </w:r>
      <w:r w:rsidRPr="001B221B">
        <w:rPr>
          <w:rFonts w:ascii="Times New Roman" w:eastAsia="Times New Roman" w:hAnsi="Times New Roman" w:cs="Times New Roman"/>
          <w:color w:val="000000"/>
          <w:sz w:val="24"/>
          <w:szCs w:val="24"/>
          <w:lang w:val="en-US"/>
        </w:rPr>
        <w:t xml:space="preserve"> şi care navighează pe căile navigabile interioare din </w:t>
      </w:r>
      <w:r w:rsidRPr="001B221B">
        <w:rPr>
          <w:rFonts w:ascii="Times New Roman" w:eastAsia="Times New Roman" w:hAnsi="Times New Roman" w:cs="Times New Roman"/>
          <w:color w:val="000000"/>
          <w:sz w:val="24"/>
          <w:szCs w:val="24"/>
          <w:u w:val="single"/>
          <w:lang w:val="en-US"/>
        </w:rPr>
        <w:t>zonele 1 şi 2 de pe teritoriul unui stat membru al Uniunii</w:t>
      </w:r>
      <w:r w:rsidRPr="001B221B">
        <w:rPr>
          <w:rFonts w:ascii="Times New Roman" w:eastAsia="Times New Roman" w:hAnsi="Times New Roman" w:cs="Times New Roman"/>
          <w:color w:val="000000"/>
          <w:sz w:val="24"/>
          <w:szCs w:val="24"/>
          <w:lang w:val="en-US"/>
        </w:rPr>
        <w:t xml:space="preserve"> trebuie să respecte şi cerinţele tehnice suplimentare celor prevăzute în anexele nr. 2 şi 5 la prezentul ordin, adoptate de statul membru respectiv. Astfel de cerinţe suplimentare vizează numai elementele enumerate în anexa nr. 3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Toate </w:t>
      </w:r>
      <w:r w:rsidRPr="001B221B">
        <w:rPr>
          <w:rFonts w:ascii="Times New Roman" w:eastAsia="Times New Roman" w:hAnsi="Times New Roman" w:cs="Times New Roman"/>
          <w:color w:val="000000"/>
          <w:sz w:val="24"/>
          <w:szCs w:val="24"/>
          <w:u w:val="single"/>
          <w:lang w:val="en-US"/>
        </w:rPr>
        <w:t>navele de pasageri</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care arborează pavilionul român</w:t>
      </w:r>
      <w:r w:rsidRPr="001B221B">
        <w:rPr>
          <w:rFonts w:ascii="Times New Roman" w:eastAsia="Times New Roman" w:hAnsi="Times New Roman" w:cs="Times New Roman"/>
          <w:color w:val="000000"/>
          <w:sz w:val="24"/>
          <w:szCs w:val="24"/>
          <w:lang w:val="en-US"/>
        </w:rPr>
        <w:t xml:space="preserve"> şi navighează pe căile navigabile interioare din </w:t>
      </w:r>
      <w:r w:rsidRPr="001B221B">
        <w:rPr>
          <w:rFonts w:ascii="Times New Roman" w:eastAsia="Times New Roman" w:hAnsi="Times New Roman" w:cs="Times New Roman"/>
          <w:color w:val="000000"/>
          <w:sz w:val="24"/>
          <w:szCs w:val="24"/>
          <w:u w:val="single"/>
          <w:lang w:val="en-US"/>
        </w:rPr>
        <w:t>zona 3</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situate pe teritoriul unui stat membru al Uniunii</w:t>
      </w:r>
      <w:r w:rsidRPr="001B221B">
        <w:rPr>
          <w:rFonts w:ascii="Times New Roman" w:eastAsia="Times New Roman" w:hAnsi="Times New Roman" w:cs="Times New Roman"/>
          <w:color w:val="000000"/>
          <w:sz w:val="24"/>
          <w:szCs w:val="24"/>
          <w:lang w:val="en-US"/>
        </w:rPr>
        <w:t xml:space="preserve"> care nu sunt legate de căile navigabile interioare ale unui alt stat membru al Uniunii trebuie să respecte şi cerinţele tehnice suplimentare faţă de cele prevăzute în anexele nr. 2 şi 5 la prezentul ordin, adoptate de statul membru respectiv. Astfel de cerinţe suplimentare vizează numai elementele enumerate în anexa nr. 3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Autoritatea Navală Română poate permite o aplicare parţială a cerinţelor tehnice sau poate stabili cerinţe tehnice mai puţin stricte decât cele menţionate în anexele nr. 2 şi 5 la prezentul ordin în cazul construcţiilor navale care navighează exclusiv pe căile navigabile din zonele 3 şi 4 de pe teritoriul României. Aplicarea cerinţelor tehnice mai puţin stricte sau aplicarea parţială a cerinţelor tehnice poate viza numai elementele enumerate în anexa nr. 4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În cazul aplicării în România a dispoziţiilor </w:t>
      </w:r>
      <w:hyperlink r:id="rId62"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w:t>
      </w:r>
      <w:hyperlink r:id="rId63" w:history="1">
        <w:r w:rsidRPr="001B221B">
          <w:rPr>
            <w:rFonts w:ascii="Times New Roman" w:eastAsia="Times New Roman" w:hAnsi="Times New Roman" w:cs="Times New Roman"/>
            <w:color w:val="0000FF"/>
            <w:sz w:val="24"/>
            <w:szCs w:val="24"/>
            <w:lang w:val="en-US"/>
          </w:rPr>
          <w:t>(2)</w:t>
        </w:r>
      </w:hyperlink>
      <w:r w:rsidRPr="001B221B">
        <w:rPr>
          <w:rFonts w:ascii="Times New Roman" w:eastAsia="Times New Roman" w:hAnsi="Times New Roman" w:cs="Times New Roman"/>
          <w:color w:val="000000"/>
          <w:sz w:val="24"/>
          <w:szCs w:val="24"/>
          <w:lang w:val="en-US"/>
        </w:rPr>
        <w:t xml:space="preserve"> şi </w:t>
      </w:r>
      <w:hyperlink r:id="rId64" w:history="1">
        <w:r w:rsidRPr="001B221B">
          <w:rPr>
            <w:rFonts w:ascii="Times New Roman" w:eastAsia="Times New Roman" w:hAnsi="Times New Roman" w:cs="Times New Roman"/>
            <w:color w:val="0000FF"/>
            <w:sz w:val="24"/>
            <w:szCs w:val="24"/>
            <w:lang w:val="en-US"/>
          </w:rPr>
          <w:t>(3)</w:t>
        </w:r>
      </w:hyperlink>
      <w:r w:rsidRPr="001B221B">
        <w:rPr>
          <w:rFonts w:ascii="Times New Roman" w:eastAsia="Times New Roman" w:hAnsi="Times New Roman" w:cs="Times New Roman"/>
          <w:color w:val="000000"/>
          <w:sz w:val="24"/>
          <w:szCs w:val="24"/>
          <w:lang w:val="en-US"/>
        </w:rPr>
        <w:t xml:space="preserve">, Ministerul Transporturilor informează Comisia Europeană cu cel puţin şase luni înainte de intrarea acestora în vigoare.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(5)</w:t>
      </w:r>
      <w:r w:rsidRPr="001B221B">
        <w:rPr>
          <w:rFonts w:ascii="Times New Roman" w:eastAsia="Times New Roman" w:hAnsi="Times New Roman" w:cs="Times New Roman"/>
          <w:color w:val="000000"/>
          <w:sz w:val="24"/>
          <w:szCs w:val="24"/>
          <w:lang w:val="en-US"/>
        </w:rPr>
        <w:t xml:space="preserve"> Îndeplinirea cerinţelor tehnice modificate în conformitate cu </w:t>
      </w:r>
      <w:hyperlink r:id="rId65"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w:t>
      </w:r>
      <w:hyperlink r:id="rId66" w:history="1">
        <w:r w:rsidRPr="001B221B">
          <w:rPr>
            <w:rFonts w:ascii="Times New Roman" w:eastAsia="Times New Roman" w:hAnsi="Times New Roman" w:cs="Times New Roman"/>
            <w:color w:val="0000FF"/>
            <w:sz w:val="24"/>
            <w:szCs w:val="24"/>
            <w:lang w:val="en-US"/>
          </w:rPr>
          <w:t>(2)</w:t>
        </w:r>
      </w:hyperlink>
      <w:r w:rsidRPr="001B221B">
        <w:rPr>
          <w:rFonts w:ascii="Times New Roman" w:eastAsia="Times New Roman" w:hAnsi="Times New Roman" w:cs="Times New Roman"/>
          <w:color w:val="000000"/>
          <w:sz w:val="24"/>
          <w:szCs w:val="24"/>
          <w:lang w:val="en-US"/>
        </w:rPr>
        <w:t xml:space="preserve"> şi </w:t>
      </w:r>
      <w:hyperlink r:id="rId67" w:history="1">
        <w:r w:rsidRPr="001B221B">
          <w:rPr>
            <w:rFonts w:ascii="Times New Roman" w:eastAsia="Times New Roman" w:hAnsi="Times New Roman" w:cs="Times New Roman"/>
            <w:color w:val="0000FF"/>
            <w:sz w:val="24"/>
            <w:szCs w:val="24"/>
            <w:lang w:val="en-US"/>
          </w:rPr>
          <w:t>(3)</w:t>
        </w:r>
      </w:hyperlink>
      <w:r w:rsidRPr="001B221B">
        <w:rPr>
          <w:rFonts w:ascii="Times New Roman" w:eastAsia="Times New Roman" w:hAnsi="Times New Roman" w:cs="Times New Roman"/>
          <w:color w:val="000000"/>
          <w:sz w:val="24"/>
          <w:szCs w:val="24"/>
          <w:lang w:val="en-US"/>
        </w:rPr>
        <w:t xml:space="preserve"> se indică în certificatul unional de navigaţie interioară sau în certificatul unional suplimentar de navigaţie </w:t>
      </w:r>
      <w:r w:rsidRPr="001B221B">
        <w:rPr>
          <w:rFonts w:ascii="Times New Roman" w:eastAsia="Times New Roman" w:hAnsi="Times New Roman" w:cs="Times New Roman"/>
          <w:color w:val="000000"/>
          <w:sz w:val="24"/>
          <w:szCs w:val="24"/>
          <w:lang w:val="en-US"/>
        </w:rPr>
        <w:lastRenderedPageBreak/>
        <w:t xml:space="preserve">interioară.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7-a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Derogări pentru anumite categorii de construcţii navale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24. -</w:t>
      </w:r>
      <w:proofErr w:type="gramStart"/>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w:t>
      </w:r>
      <w:proofErr w:type="gramEnd"/>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Menţinând un nivel adecvat de siguranţă, Autoritatea Navală Română poate acorda derogări de la aplicarea integrală sau parţială a prezentului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construcţiilor navale care navighează pe căile navigabile interioare din România care nu sunt legate printr-o cale navigabilă interioară de căile navigabile interioare ale celorlalte state membre ale Uniunii;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construcţiilor navale cu o capacitate de încărcare care nu depăşeşte 350 tone sau construcţiilor navale care nu sunt destinate transportului de mărfuri şi care au un volumetric mai mic de 100 metri cubi, a căror chilă a fost pusă înainte de 1 ianuarie 1950 şi care navighează în mod exclusiv pe o cale navigabilă interioară din România.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Autoritatea Navală Română poate acorda derogări de la una sau de la mai multe prevederi ale prezentului ordin pentru voiaje limitate de interes local sau în zonele portuare din România. Derogările respective, precum şi voiajele sau zona pentru care acestea sunt valabile trebuie menţionate în certificatul construcţiei navale.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Ministerul Transporturilor comunică Comisiei Europene derogările acordate conform </w:t>
      </w:r>
      <w:hyperlink r:id="rId68"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şi </w:t>
      </w:r>
      <w:hyperlink r:id="rId69" w:history="1">
        <w:r w:rsidRPr="001B221B">
          <w:rPr>
            <w:rFonts w:ascii="Times New Roman" w:eastAsia="Times New Roman" w:hAnsi="Times New Roman" w:cs="Times New Roman"/>
            <w:color w:val="0000FF"/>
            <w:sz w:val="24"/>
            <w:szCs w:val="24"/>
            <w:lang w:val="en-US"/>
          </w:rPr>
          <w:t>(2)</w:t>
        </w:r>
      </w:hyperlink>
      <w:r w:rsidRPr="001B221B">
        <w:rPr>
          <w:rFonts w:ascii="Times New Roman" w:eastAsia="Times New Roman" w:hAnsi="Times New Roman" w:cs="Times New Roman"/>
          <w:color w:val="000000"/>
          <w:sz w:val="24"/>
          <w:szCs w:val="24"/>
          <w:lang w:val="en-US"/>
        </w:rPr>
        <w:t>.</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w:t>
      </w:r>
      <w:proofErr w:type="gramStart"/>
      <w:r w:rsidRPr="001B221B">
        <w:rPr>
          <w:rFonts w:ascii="Times New Roman" w:eastAsia="Times New Roman" w:hAnsi="Times New Roman" w:cs="Times New Roman"/>
          <w:b/>
          <w:bCs/>
          <w:color w:val="808080"/>
          <w:sz w:val="24"/>
          <w:szCs w:val="24"/>
          <w:lang w:val="en-US"/>
        </w:rPr>
        <w:t>a</w:t>
      </w:r>
      <w:proofErr w:type="gramEnd"/>
      <w:r w:rsidRPr="001B221B">
        <w:rPr>
          <w:rFonts w:ascii="Times New Roman" w:eastAsia="Times New Roman" w:hAnsi="Times New Roman" w:cs="Times New Roman"/>
          <w:b/>
          <w:bCs/>
          <w:color w:val="808080"/>
          <w:sz w:val="24"/>
          <w:szCs w:val="24"/>
          <w:lang w:val="en-US"/>
        </w:rPr>
        <w:t xml:space="preserve"> 8-a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Utilizarea noilor tehnologii şi derogări pentru construcţii navale specifice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25.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Pentru a se încuraja inovarea şi utilizarea de noi tehnologii în navigaţia interioară, beneficiarul va solicita Comisiei Europene să adopte acte de punere în aplicare care să permită derogări sau să recunoască echivalenţa dintre specificaţiile tehnice pentru o anumită construcţie navală cu privire la: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emiterea de către Autoritatea Navală Română a unui certificat unional de navigaţie interioară care recunoaşte utilizarea sau prezenţa la bordul unei construcţii navale a unor materiale, instalaţii sau echipamente ori adoptarea unor documentaţii tehnice de proiectare şi/sau construcţie, altele decât cele incluse în anexele nr. 2 şi 5 la prezentul ordin, cu condiţia să se asigure un nivel echivalent de siguranţă;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emiterea de către Autoritatea Navală Română a unui certificat unional de navigaţie interioară în scop experimental pentru o perioadă limitată, care încorporează noi specificaţii tehnice ce derogă de la cerinţele din anexele nr. 2 şi 5 la prezentul ordin, cu condiţia să se asigure un nivel echivalent de siguranţă.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Autoritatea Navală Română specifică orice derogare sau recunoaştere </w:t>
      </w:r>
      <w:proofErr w:type="gramStart"/>
      <w:r w:rsidRPr="001B221B">
        <w:rPr>
          <w:rFonts w:ascii="Times New Roman" w:eastAsia="Times New Roman" w:hAnsi="Times New Roman" w:cs="Times New Roman"/>
          <w:color w:val="000000"/>
          <w:sz w:val="24"/>
          <w:szCs w:val="24"/>
          <w:lang w:val="en-US"/>
        </w:rPr>
        <w:t>a</w:t>
      </w:r>
      <w:proofErr w:type="gramEnd"/>
      <w:r w:rsidRPr="001B221B">
        <w:rPr>
          <w:rFonts w:ascii="Times New Roman" w:eastAsia="Times New Roman" w:hAnsi="Times New Roman" w:cs="Times New Roman"/>
          <w:color w:val="000000"/>
          <w:sz w:val="24"/>
          <w:szCs w:val="24"/>
          <w:lang w:val="en-US"/>
        </w:rPr>
        <w:t xml:space="preserve"> echivalenţelor menţionate la alin. (1) în certificatul unional de navigaţie interioară.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9-a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Dificultăţi</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26.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În urma expirării dispoziţiilor tranzitorii referitoare la cerinţele tehnice prevăzute în anexa nr. 2 la prezentul ordin, în baza actelor de punere în aplicare adoptate de Comisia Europeană, Autoritatea Navală Română poate acorda derogări de la dispoziţiile tranzitorii prevăzute în anexa menţionată care au făcut obiectul dispoziţiilor tranzitorii respective, atunci când cerinţele menţionate sunt dificil de aplicat din punct de vedere tehnic sau când aplicarea lor ar putea necesita costuri disproporţionate.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lastRenderedPageBreak/>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Autoritatea Navală Română specifică orice derogări aplicabile menţionate la alin. (1) în certificatul unional de navigaţie interioară. </w:t>
      </w:r>
      <w:r w:rsidRPr="001B221B">
        <w:rPr>
          <w:rFonts w:ascii="Times New Roman" w:eastAsia="Times New Roman" w:hAnsi="Times New Roman" w:cs="Times New Roman"/>
          <w:color w:val="000000"/>
          <w:sz w:val="24"/>
          <w:szCs w:val="24"/>
          <w:lang w:val="en-US"/>
        </w:rPr>
        <w:br/>
        <w:t xml:space="preserve">  </w:t>
      </w:r>
    </w:p>
    <w:p w:rsidR="00E471A9" w:rsidRPr="001B221B" w:rsidRDefault="00E471A9" w:rsidP="00E471A9">
      <w:pPr>
        <w:spacing w:after="0" w:line="240" w:lineRule="auto"/>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10-a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Registrul echipamentelor omologate de tip</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27. -</w:t>
      </w:r>
      <w:r w:rsidRPr="001B221B">
        <w:rPr>
          <w:rFonts w:ascii="Times New Roman" w:eastAsia="Times New Roman" w:hAnsi="Times New Roman" w:cs="Times New Roman"/>
          <w:color w:val="000000"/>
          <w:sz w:val="24"/>
          <w:szCs w:val="24"/>
          <w:lang w:val="en-US"/>
        </w:rPr>
        <w:t xml:space="preserve">   Echipamentele care au fost omologate de tip în conformitate cu anexele nr. 2 şi 5 la prezentul ordin pot fi identificate într-un registru publicat pe un site adecvat al Comisiei Europene. </w:t>
      </w:r>
      <w:r w:rsidRPr="001B221B">
        <w:rPr>
          <w:rFonts w:ascii="Times New Roman" w:eastAsia="Times New Roman" w:hAnsi="Times New Roman" w:cs="Times New Roman"/>
          <w:color w:val="000000"/>
          <w:sz w:val="24"/>
          <w:szCs w:val="24"/>
          <w:lang w:val="en-US"/>
        </w:rPr>
        <w:br/>
        <w:t xml:space="preserve">  </w:t>
      </w:r>
    </w:p>
    <w:p w:rsidR="00217DDF" w:rsidRPr="001B221B" w:rsidRDefault="00217DDF" w:rsidP="003365D5">
      <w:pPr>
        <w:spacing w:after="0" w:line="240" w:lineRule="auto"/>
        <w:jc w:val="both"/>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0000FF"/>
          <w:sz w:val="24"/>
          <w:szCs w:val="24"/>
          <w:lang w:val="en-US"/>
        </w:rPr>
        <w:t>CAPITOLUL IV</w:t>
      </w:r>
      <w:r w:rsidRPr="001B221B">
        <w:rPr>
          <w:rFonts w:ascii="Times New Roman" w:eastAsia="Times New Roman" w:hAnsi="Times New Roman" w:cs="Times New Roman"/>
          <w:b/>
          <w:bCs/>
          <w:color w:val="0000FF"/>
          <w:sz w:val="24"/>
          <w:szCs w:val="24"/>
          <w:lang w:val="en-US"/>
        </w:rPr>
        <w:br/>
      </w:r>
      <w:r w:rsidRPr="001B221B">
        <w:rPr>
          <w:rFonts w:ascii="Times New Roman" w:eastAsia="Times New Roman" w:hAnsi="Times New Roman" w:cs="Times New Roman"/>
          <w:color w:val="000000"/>
          <w:sz w:val="24"/>
          <w:szCs w:val="24"/>
          <w:lang w:val="en-US"/>
        </w:rPr>
        <w:t>Dispoziţii tranzitorii şi finale</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1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Dispoziţii tranzitorii referitoare la utilizarea documentelor</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28.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Documentele care intră în domeniul de aplicare al prezentului ordin</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u w:val="single"/>
          <w:lang w:val="en-US"/>
        </w:rPr>
        <w:t>şi care au fost emise de Autoritatea Navală Română</w:t>
      </w:r>
      <w:r w:rsidRPr="001B221B">
        <w:rPr>
          <w:rFonts w:ascii="Times New Roman" w:eastAsia="Times New Roman" w:hAnsi="Times New Roman" w:cs="Times New Roman"/>
          <w:color w:val="000000"/>
          <w:sz w:val="24"/>
          <w:szCs w:val="24"/>
          <w:lang w:val="en-US"/>
        </w:rPr>
        <w:t xml:space="preserve"> în temeiul Ordinului ministrului transporturilor </w:t>
      </w:r>
      <w:hyperlink r:id="rId70" w:history="1">
        <w:r w:rsidRPr="001B221B">
          <w:rPr>
            <w:rFonts w:ascii="Times New Roman" w:eastAsia="Times New Roman" w:hAnsi="Times New Roman" w:cs="Times New Roman"/>
            <w:color w:val="0000FF"/>
            <w:sz w:val="24"/>
            <w:szCs w:val="24"/>
            <w:lang w:val="en-US"/>
          </w:rPr>
          <w:t>nr. 1.447/2008</w:t>
        </w:r>
      </w:hyperlink>
      <w:r w:rsidRPr="001B221B">
        <w:rPr>
          <w:rFonts w:ascii="Times New Roman" w:eastAsia="Times New Roman" w:hAnsi="Times New Roman" w:cs="Times New Roman"/>
          <w:color w:val="000000"/>
          <w:sz w:val="24"/>
          <w:szCs w:val="24"/>
          <w:lang w:val="en-US"/>
        </w:rPr>
        <w:t xml:space="preserve"> privind aprobarea cerinţelor tehnice pentru navele de navigaţie interioară, cu modificările şi completările ulterioare, denumit în continuare Ordinul ministrului transporturilor nr. 1.447/2008, </w:t>
      </w:r>
      <w:r w:rsidRPr="001B221B">
        <w:rPr>
          <w:rFonts w:ascii="Times New Roman" w:eastAsia="Times New Roman" w:hAnsi="Times New Roman" w:cs="Times New Roman"/>
          <w:color w:val="000000"/>
          <w:sz w:val="24"/>
          <w:szCs w:val="24"/>
          <w:u w:val="single"/>
          <w:lang w:val="en-US"/>
        </w:rPr>
        <w:t>înainte de 6 octombrie 2016, rămân valabile până la expirarea lor</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Autoritatea Navală Română recunoaşte ca valabile până la expirarea lor documentele emise de alte autorităţi competente în temeiul Directivei 2006/87/CE înainte de 6 octombrie 2016.</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a 2-a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Construcţiile navale care nu au fost incluse în domeniul de aplicare al Directivei 82/714/CEE a Consiliului din 4 octombrie 1982 de stabilire a condiţiilor tehnice pentru navele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29.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Certificatul unional de navigaţie interioară se emite construcţiilor navale care nu au fost incluse în domeniul de aplicare al Directivei </w:t>
      </w:r>
      <w:hyperlink r:id="rId71" w:history="1">
        <w:r w:rsidRPr="001B221B">
          <w:rPr>
            <w:rFonts w:ascii="Times New Roman" w:eastAsia="Times New Roman" w:hAnsi="Times New Roman" w:cs="Times New Roman"/>
            <w:color w:val="0000FF"/>
            <w:sz w:val="24"/>
            <w:szCs w:val="24"/>
            <w:lang w:val="en-US"/>
          </w:rPr>
          <w:t>82/714/CEE</w:t>
        </w:r>
      </w:hyperlink>
      <w:r w:rsidRPr="001B221B">
        <w:rPr>
          <w:rFonts w:ascii="Times New Roman" w:eastAsia="Times New Roman" w:hAnsi="Times New Roman" w:cs="Times New Roman"/>
          <w:color w:val="000000"/>
          <w:sz w:val="24"/>
          <w:szCs w:val="24"/>
          <w:lang w:val="en-US"/>
        </w:rPr>
        <w:t xml:space="preserve">, dar care intră sub incidenţa prezentului ordin în conformitate cu art. 2 </w:t>
      </w:r>
      <w:hyperlink r:id="rId72"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în urma unei inspecţii tehnice efectuate în vederea verificării conformităţii acestora cu cerinţele tehnice prevăzute în anexele nr. 2 şi 5 la prezentul ordin. Inspecţia tehnică respectivă se efectuează la data expirării certificatului existent al construcţiei navale, dar, în orice caz, nu mai târziu de 30 decembrie 2018.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Orice nerespectare a cerinţelor prevăzute în anexele nr. 2 şi 5 la prezentul ordin trebuie să fie specificată în certificatul unional de navigaţie interioară. În cazul în care Autoritatea Navală Română consideră că aceste deficienţe nu reprezintă un pericol evident, construcţiile navale menţionate la alin. (1) din prezentul articol pot continua să navigheze până în momentul în care componentele sau părţile construcţiei navale care nu îndeplinesc cerinţele menţionate sunt înlocuite sau modificate şi corespund în totalitate cerinţelor tehnice prevăzute în anexele nr. 2 şi 5 la prezentul ordin.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lastRenderedPageBreak/>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Înlocuirea pieselor existente cu piese identice sau cu piese dintr-o tehnologie şi concepţie echivalente, în timpul lucrărilor de reparaţie şi întreţinere curente, nu trebuie să fie considerată drept o înlocuire sau o modificare în sensul alin. (2).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(4)</w:t>
      </w:r>
      <w:r w:rsidRPr="001B221B">
        <w:rPr>
          <w:rFonts w:ascii="Times New Roman" w:eastAsia="Times New Roman" w:hAnsi="Times New Roman" w:cs="Times New Roman"/>
          <w:color w:val="000000"/>
          <w:sz w:val="24"/>
          <w:szCs w:val="24"/>
          <w:lang w:val="en-US"/>
        </w:rPr>
        <w:t xml:space="preserve"> În sensul </w:t>
      </w:r>
      <w:hyperlink r:id="rId73" w:history="1">
        <w:r w:rsidRPr="001B221B">
          <w:rPr>
            <w:rFonts w:ascii="Times New Roman" w:eastAsia="Times New Roman" w:hAnsi="Times New Roman" w:cs="Times New Roman"/>
            <w:color w:val="0000FF"/>
            <w:sz w:val="24"/>
            <w:szCs w:val="24"/>
            <w:lang w:val="en-US"/>
          </w:rPr>
          <w:t>alin. (2)</w:t>
        </w:r>
      </w:hyperlink>
      <w:r w:rsidRPr="001B221B">
        <w:rPr>
          <w:rFonts w:ascii="Times New Roman" w:eastAsia="Times New Roman" w:hAnsi="Times New Roman" w:cs="Times New Roman"/>
          <w:color w:val="000000"/>
          <w:sz w:val="24"/>
          <w:szCs w:val="24"/>
          <w:lang w:val="en-US"/>
        </w:rPr>
        <w:t xml:space="preserve"> din prezentul articol, se consideră că există un pericol evident numai atunci când sunt afectate cerinţele privind rezistenţa structurală, navigaţia, manevrabilitatea sau caracteristicile speciale ale construcţiei navale prevăzute în anexele nr. 2 şi 5 la prezentul ordin. Derogările prevăzute în cerinţele tehnice menţionate în anexele nr. 2 şi 5 la prezentul ordin nu sunt considerate deficienţe care constituie un pericol evident.</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3-a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Dispoziţii tranzitorii referitoare la cerinţele provizorii în temeiul Directivei 2006/87/CE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30. -</w:t>
      </w:r>
      <w:r w:rsidRPr="001B221B">
        <w:rPr>
          <w:rFonts w:ascii="Times New Roman" w:eastAsia="Times New Roman" w:hAnsi="Times New Roman" w:cs="Times New Roman"/>
          <w:color w:val="000000"/>
          <w:sz w:val="24"/>
          <w:szCs w:val="24"/>
          <w:lang w:val="en-US"/>
        </w:rPr>
        <w:t xml:space="preserve">   Cerinţele provizorii adoptate în conformitate cu </w:t>
      </w:r>
      <w:hyperlink r:id="rId74" w:history="1">
        <w:r w:rsidRPr="001B221B">
          <w:rPr>
            <w:rFonts w:ascii="Times New Roman" w:eastAsia="Times New Roman" w:hAnsi="Times New Roman" w:cs="Times New Roman"/>
            <w:color w:val="0000FF"/>
            <w:sz w:val="24"/>
            <w:szCs w:val="24"/>
            <w:lang w:val="en-US"/>
          </w:rPr>
          <w:t>art. 1.06</w:t>
        </w:r>
      </w:hyperlink>
      <w:r w:rsidRPr="001B221B">
        <w:rPr>
          <w:rFonts w:ascii="Times New Roman" w:eastAsia="Times New Roman" w:hAnsi="Times New Roman" w:cs="Times New Roman"/>
          <w:color w:val="000000"/>
          <w:sz w:val="24"/>
          <w:szCs w:val="24"/>
          <w:lang w:val="en-US"/>
        </w:rPr>
        <w:t xml:space="preserve"> din anexa nr. 2 la Ordinul ministrului transporturilor </w:t>
      </w:r>
      <w:hyperlink r:id="rId75" w:history="1">
        <w:r w:rsidRPr="001B221B">
          <w:rPr>
            <w:rFonts w:ascii="Times New Roman" w:eastAsia="Times New Roman" w:hAnsi="Times New Roman" w:cs="Times New Roman"/>
            <w:color w:val="0000FF"/>
            <w:sz w:val="24"/>
            <w:szCs w:val="24"/>
            <w:lang w:val="en-US"/>
          </w:rPr>
          <w:t>nr. 1.447/2008</w:t>
        </w:r>
      </w:hyperlink>
      <w:r w:rsidRPr="001B221B">
        <w:rPr>
          <w:rFonts w:ascii="Times New Roman" w:eastAsia="Times New Roman" w:hAnsi="Times New Roman" w:cs="Times New Roman"/>
          <w:color w:val="000000"/>
          <w:sz w:val="24"/>
          <w:szCs w:val="24"/>
          <w:lang w:val="en-US"/>
        </w:rPr>
        <w:t xml:space="preserve"> rămân valabile până la expirare.</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4-a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Sancţiuni</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31. -</w:t>
      </w:r>
      <w:r w:rsidRPr="001B221B">
        <w:rPr>
          <w:rFonts w:ascii="Times New Roman" w:eastAsia="Times New Roman" w:hAnsi="Times New Roman" w:cs="Times New Roman"/>
          <w:color w:val="000000"/>
          <w:sz w:val="24"/>
          <w:szCs w:val="24"/>
          <w:lang w:val="en-US"/>
        </w:rPr>
        <w:t xml:space="preserve">   Contravenţiile la prevederile prezentului ordin se stabilesc prin hotărâre a Guvernului, în condiţiile legii.  </w:t>
      </w:r>
    </w:p>
    <w:p w:rsidR="00217DDF" w:rsidRPr="001B221B" w:rsidRDefault="00217DDF" w:rsidP="00E471A9">
      <w:pPr>
        <w:spacing w:after="0" w:line="240" w:lineRule="auto"/>
        <w:rPr>
          <w:rFonts w:ascii="Times New Roman" w:eastAsia="Times New Roman" w:hAnsi="Times New Roman" w:cs="Times New Roman"/>
          <w:color w:val="000000"/>
          <w:sz w:val="24"/>
          <w:szCs w:val="24"/>
          <w:lang w:val="en-US"/>
        </w:rPr>
      </w:pPr>
    </w:p>
    <w:p w:rsidR="00217DDF" w:rsidRPr="001B221B" w:rsidRDefault="00217DDF" w:rsidP="00E471A9">
      <w:pPr>
        <w:spacing w:after="0" w:line="240" w:lineRule="auto"/>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a 5-a </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Modificarea Directivei 2009/100/CE a Parlamentului European şi a Consiliului din 16 septembrie 2009 privind recunoaşterea reciprocă a certificatelor de navigaţie pentru navele de navigaţie interioară</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32. -</w:t>
      </w:r>
      <w:r w:rsidRPr="001B221B">
        <w:rPr>
          <w:rFonts w:ascii="Times New Roman" w:eastAsia="Times New Roman" w:hAnsi="Times New Roman" w:cs="Times New Roman"/>
          <w:color w:val="000000"/>
          <w:sz w:val="24"/>
          <w:szCs w:val="24"/>
          <w:lang w:val="en-US"/>
        </w:rPr>
        <w:t xml:space="preserve">   Pentru navele destinate transportului de mărfuri pe căile navigabile interioare, care au o capacitate maximă de încărcare de cel puţin 20 tone: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a)</w:t>
      </w:r>
      <w:r w:rsidRPr="001B221B">
        <w:rPr>
          <w:rFonts w:ascii="Times New Roman" w:eastAsia="Times New Roman" w:hAnsi="Times New Roman" w:cs="Times New Roman"/>
          <w:color w:val="000000"/>
          <w:sz w:val="24"/>
          <w:szCs w:val="24"/>
          <w:lang w:val="en-US"/>
        </w:rPr>
        <w:t xml:space="preserve"> cu o lungime mai mică de 20 metri; şi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808000"/>
          <w:sz w:val="24"/>
          <w:szCs w:val="24"/>
          <w:lang w:val="en-US"/>
        </w:rPr>
        <w:t>b)</w:t>
      </w:r>
      <w:r w:rsidRPr="001B221B">
        <w:rPr>
          <w:rFonts w:ascii="Times New Roman" w:eastAsia="Times New Roman" w:hAnsi="Times New Roman" w:cs="Times New Roman"/>
          <w:color w:val="000000"/>
          <w:sz w:val="24"/>
          <w:szCs w:val="24"/>
          <w:lang w:val="en-US"/>
        </w:rPr>
        <w:t xml:space="preserve"> pentru care produsul dintre lungime (L), lăţime (B) şi pescaj (T) este mai mic de 100 metri cubi, </w:t>
      </w:r>
      <w:r w:rsidRPr="001B221B">
        <w:rPr>
          <w:rFonts w:ascii="Times New Roman" w:eastAsia="Times New Roman" w:hAnsi="Times New Roman" w:cs="Times New Roman"/>
          <w:color w:val="000000"/>
          <w:sz w:val="24"/>
          <w:szCs w:val="24"/>
          <w:u w:val="single"/>
          <w:lang w:val="en-US"/>
        </w:rPr>
        <w:t>Autoritatea Navală Română emite, în urma unei inspecţii tehnice, certificatul tehnic pentru navigaţie interioară,</w:t>
      </w:r>
      <w:r w:rsidRPr="001B221B">
        <w:rPr>
          <w:rFonts w:ascii="Times New Roman" w:eastAsia="Times New Roman" w:hAnsi="Times New Roman" w:cs="Times New Roman"/>
          <w:color w:val="000000"/>
          <w:sz w:val="24"/>
          <w:szCs w:val="24"/>
          <w:lang w:val="en-US"/>
        </w:rPr>
        <w:t xml:space="preserve"> care conţine cel puţin informaţiile din anexa nr. 7 la prezentul ordin.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6-a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Transpunerea</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33.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Având în vedere necesitatea aplicării unitare la nivelul Uniunii a prevederilor Directivei (UE) </w:t>
      </w:r>
      <w:hyperlink r:id="rId76"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precum şi faptul că articolele fără obiect din anexe sunt în curs de elaborare, prezentul ordin va păstra numerotarea anexelor şi a articolelor din anexele directivei.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Ministerul Transporturilor comunică textul prezentului ordin Comisiei Europene. </w:t>
      </w:r>
      <w:r w:rsidRPr="001B221B">
        <w:rPr>
          <w:rFonts w:ascii="Times New Roman" w:eastAsia="Times New Roman" w:hAnsi="Times New Roman" w:cs="Times New Roman"/>
          <w:color w:val="000000"/>
          <w:sz w:val="24"/>
          <w:szCs w:val="24"/>
          <w:lang w:val="en-US"/>
        </w:rPr>
        <w:br/>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7-a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Abrogare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lastRenderedPageBreak/>
        <w:t>   </w:t>
      </w:r>
      <w:r w:rsidRPr="001B221B">
        <w:rPr>
          <w:rFonts w:ascii="Times New Roman" w:eastAsia="Times New Roman" w:hAnsi="Times New Roman" w:cs="Times New Roman"/>
          <w:b/>
          <w:bCs/>
          <w:color w:val="008000"/>
          <w:sz w:val="24"/>
          <w:szCs w:val="24"/>
          <w:lang w:val="en-US"/>
        </w:rPr>
        <w:t>Art. 34. -</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b/>
          <w:bCs/>
          <w:color w:val="FF7F50"/>
          <w:sz w:val="24"/>
          <w:szCs w:val="24"/>
          <w:lang w:val="en-US"/>
        </w:rPr>
        <w:t>(1)</w:t>
      </w:r>
      <w:r w:rsidRPr="001B221B">
        <w:rPr>
          <w:rFonts w:ascii="Times New Roman" w:eastAsia="Times New Roman" w:hAnsi="Times New Roman" w:cs="Times New Roman"/>
          <w:color w:val="000000"/>
          <w:sz w:val="24"/>
          <w:szCs w:val="24"/>
          <w:lang w:val="en-US"/>
        </w:rPr>
        <w:t xml:space="preserve"> La data intrării în vigoare a prezentului ordin, prevederile </w:t>
      </w:r>
      <w:r w:rsidRPr="001B221B">
        <w:rPr>
          <w:rFonts w:ascii="Times New Roman" w:eastAsia="Times New Roman" w:hAnsi="Times New Roman" w:cs="Times New Roman"/>
          <w:color w:val="000000"/>
          <w:sz w:val="24"/>
          <w:szCs w:val="24"/>
          <w:u w:val="single"/>
          <w:lang w:val="en-US"/>
        </w:rPr>
        <w:t xml:space="preserve">Ordinului ministrului transporturilor </w:t>
      </w:r>
      <w:hyperlink r:id="rId77" w:history="1">
        <w:r w:rsidRPr="001B221B">
          <w:rPr>
            <w:rFonts w:ascii="Times New Roman" w:eastAsia="Times New Roman" w:hAnsi="Times New Roman" w:cs="Times New Roman"/>
            <w:color w:val="0000FF"/>
            <w:sz w:val="24"/>
            <w:szCs w:val="24"/>
            <w:u w:val="single"/>
            <w:lang w:val="en-US"/>
          </w:rPr>
          <w:t>nr. 1.447/2008</w:t>
        </w:r>
      </w:hyperlink>
      <w:r w:rsidRPr="001B221B">
        <w:rPr>
          <w:rFonts w:ascii="Times New Roman" w:eastAsia="Times New Roman" w:hAnsi="Times New Roman" w:cs="Times New Roman"/>
          <w:color w:val="000000"/>
          <w:sz w:val="24"/>
          <w:szCs w:val="24"/>
          <w:lang w:val="en-US"/>
        </w:rPr>
        <w:t xml:space="preserve"> privind aprobarea cerinţelor tehnice pentru navele de navigaţie interioară, publicat în Monitorul Oficial al României, Partea I, nr. 858 din 19 decembrie 2008, cu modificările şi completările ulterioare, </w:t>
      </w:r>
      <w:r w:rsidRPr="001B221B">
        <w:rPr>
          <w:rFonts w:ascii="Times New Roman" w:eastAsia="Times New Roman" w:hAnsi="Times New Roman" w:cs="Times New Roman"/>
          <w:color w:val="000000"/>
          <w:sz w:val="24"/>
          <w:szCs w:val="24"/>
          <w:u w:val="single"/>
          <w:lang w:val="en-US"/>
        </w:rPr>
        <w:t>se abrogă</w:t>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(2)</w:t>
      </w:r>
      <w:r w:rsidRPr="001B221B">
        <w:rPr>
          <w:rFonts w:ascii="Times New Roman" w:eastAsia="Times New Roman" w:hAnsi="Times New Roman" w:cs="Times New Roman"/>
          <w:color w:val="000000"/>
          <w:sz w:val="24"/>
          <w:szCs w:val="24"/>
          <w:lang w:val="en-US"/>
        </w:rPr>
        <w:t xml:space="preserve"> La data menţionată la alin. (1), prevederile Ordinului ministrului transporturilor </w:t>
      </w:r>
      <w:hyperlink r:id="rId78" w:history="1">
        <w:r w:rsidRPr="001B221B">
          <w:rPr>
            <w:rFonts w:ascii="Times New Roman" w:eastAsia="Times New Roman" w:hAnsi="Times New Roman" w:cs="Times New Roman"/>
            <w:color w:val="0000FF"/>
            <w:sz w:val="24"/>
            <w:szCs w:val="24"/>
            <w:lang w:val="en-US"/>
          </w:rPr>
          <w:t>nr. 306/1999</w:t>
        </w:r>
      </w:hyperlink>
      <w:r w:rsidRPr="001B221B">
        <w:rPr>
          <w:rFonts w:ascii="Times New Roman" w:eastAsia="Times New Roman" w:hAnsi="Times New Roman" w:cs="Times New Roman"/>
          <w:color w:val="000000"/>
          <w:sz w:val="24"/>
          <w:szCs w:val="24"/>
          <w:lang w:val="en-US"/>
        </w:rPr>
        <w:t xml:space="preserve"> pentru aprobarea Normelor tehnice privind clasificarea şi construcţia navelor de navigaţie interioară - cod MT. RNR-NI-99, publicat în Monitorul Oficial al României, Partea I, nr. 337 din 15 iulie 1999, referitoare la construcţiile navale menţionate la art. 2 </w:t>
      </w:r>
      <w:hyperlink r:id="rId79" w:history="1">
        <w:r w:rsidRPr="001B221B">
          <w:rPr>
            <w:rFonts w:ascii="Times New Roman" w:eastAsia="Times New Roman" w:hAnsi="Times New Roman" w:cs="Times New Roman"/>
            <w:color w:val="0000FF"/>
            <w:sz w:val="24"/>
            <w:szCs w:val="24"/>
            <w:lang w:val="en-US"/>
          </w:rPr>
          <w:t>alin. (1)</w:t>
        </w:r>
      </w:hyperlink>
      <w:r w:rsidRPr="001B221B">
        <w:rPr>
          <w:rFonts w:ascii="Times New Roman" w:eastAsia="Times New Roman" w:hAnsi="Times New Roman" w:cs="Times New Roman"/>
          <w:color w:val="000000"/>
          <w:sz w:val="24"/>
          <w:szCs w:val="24"/>
          <w:lang w:val="en-US"/>
        </w:rPr>
        <w:t xml:space="preserve">, care sunt contrare prevederilor prezentului ordin, îşi încetează aplicabilitatea.  </w:t>
      </w:r>
    </w:p>
    <w:p w:rsidR="003365D5" w:rsidRPr="001B221B" w:rsidRDefault="003365D5" w:rsidP="003365D5">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FF7F50"/>
          <w:sz w:val="24"/>
          <w:szCs w:val="24"/>
          <w:lang w:val="en-US"/>
        </w:rPr>
        <w:t>(3)</w:t>
      </w:r>
      <w:r w:rsidRPr="001B221B">
        <w:rPr>
          <w:rFonts w:ascii="Times New Roman" w:eastAsia="Times New Roman" w:hAnsi="Times New Roman" w:cs="Times New Roman"/>
          <w:color w:val="000000"/>
          <w:sz w:val="24"/>
          <w:szCs w:val="24"/>
          <w:lang w:val="en-US"/>
        </w:rPr>
        <w:t xml:space="preserve"> Trimiterile din ordinele ministrului transporturilor la Directiva </w:t>
      </w:r>
      <w:hyperlink r:id="rId80" w:history="1">
        <w:r w:rsidRPr="001B221B">
          <w:rPr>
            <w:rFonts w:ascii="Times New Roman" w:eastAsia="Times New Roman" w:hAnsi="Times New Roman" w:cs="Times New Roman"/>
            <w:color w:val="0000FF"/>
            <w:sz w:val="24"/>
            <w:szCs w:val="24"/>
            <w:lang w:val="en-US"/>
          </w:rPr>
          <w:t>2006/87/CE</w:t>
        </w:r>
      </w:hyperlink>
      <w:r w:rsidRPr="001B221B">
        <w:rPr>
          <w:rFonts w:ascii="Times New Roman" w:eastAsia="Times New Roman" w:hAnsi="Times New Roman" w:cs="Times New Roman"/>
          <w:color w:val="000000"/>
          <w:sz w:val="24"/>
          <w:szCs w:val="24"/>
          <w:lang w:val="en-US"/>
        </w:rPr>
        <w:t xml:space="preserve">, respectiv la Ordinul ministrului transporturilor </w:t>
      </w:r>
      <w:hyperlink r:id="rId81" w:history="1">
        <w:r w:rsidRPr="001B221B">
          <w:rPr>
            <w:rFonts w:ascii="Times New Roman" w:eastAsia="Times New Roman" w:hAnsi="Times New Roman" w:cs="Times New Roman"/>
            <w:color w:val="0000FF"/>
            <w:sz w:val="24"/>
            <w:szCs w:val="24"/>
            <w:lang w:val="en-US"/>
          </w:rPr>
          <w:t>nr. 1.447/2008</w:t>
        </w:r>
      </w:hyperlink>
      <w:r w:rsidRPr="001B221B">
        <w:rPr>
          <w:rFonts w:ascii="Times New Roman" w:eastAsia="Times New Roman" w:hAnsi="Times New Roman" w:cs="Times New Roman"/>
          <w:color w:val="000000"/>
          <w:sz w:val="24"/>
          <w:szCs w:val="24"/>
          <w:lang w:val="en-US"/>
        </w:rPr>
        <w:t xml:space="preserve"> se înţeleg ca trimiteri la Directiva (UE) </w:t>
      </w:r>
      <w:hyperlink r:id="rId82"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respectiv la prezentul ordin.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 xml:space="preserve">SECŢIUNEA </w:t>
      </w:r>
      <w:proofErr w:type="gramStart"/>
      <w:r w:rsidRPr="001B221B">
        <w:rPr>
          <w:rFonts w:ascii="Times New Roman" w:eastAsia="Times New Roman" w:hAnsi="Times New Roman" w:cs="Times New Roman"/>
          <w:b/>
          <w:bCs/>
          <w:color w:val="808080"/>
          <w:sz w:val="24"/>
          <w:szCs w:val="24"/>
          <w:lang w:val="en-US"/>
        </w:rPr>
        <w:t>a</w:t>
      </w:r>
      <w:proofErr w:type="gramEnd"/>
      <w:r w:rsidRPr="001B221B">
        <w:rPr>
          <w:rFonts w:ascii="Times New Roman" w:eastAsia="Times New Roman" w:hAnsi="Times New Roman" w:cs="Times New Roman"/>
          <w:b/>
          <w:bCs/>
          <w:color w:val="808080"/>
          <w:sz w:val="24"/>
          <w:szCs w:val="24"/>
          <w:lang w:val="en-US"/>
        </w:rPr>
        <w:t xml:space="preserve"> 8-a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Intrarea în vigoare</w:t>
      </w:r>
      <w:r w:rsidRPr="001B221B">
        <w:rPr>
          <w:rFonts w:ascii="Times New Roman" w:eastAsia="Times New Roman" w:hAnsi="Times New Roman" w:cs="Times New Roman"/>
          <w:color w:val="000000"/>
          <w:sz w:val="24"/>
          <w:szCs w:val="24"/>
          <w:lang w:val="en-US"/>
        </w:rPr>
        <w:br/>
        <w:t xml:space="preserve">  </w:t>
      </w:r>
    </w:p>
    <w:p w:rsidR="00217DDF"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35. -</w:t>
      </w:r>
      <w:r w:rsidRPr="001B221B">
        <w:rPr>
          <w:rFonts w:ascii="Times New Roman" w:eastAsia="Times New Roman" w:hAnsi="Times New Roman" w:cs="Times New Roman"/>
          <w:color w:val="000000"/>
          <w:sz w:val="24"/>
          <w:szCs w:val="24"/>
          <w:lang w:val="en-US"/>
        </w:rPr>
        <w:t xml:space="preserve">   Prezentul ordin se publică în Monitorul Oficial al României, Partea I, şi intră în vigoare la 7 octombrie 2018.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9-a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Anexele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36. -</w:t>
      </w:r>
      <w:r w:rsidRPr="001B221B">
        <w:rPr>
          <w:rFonts w:ascii="Times New Roman" w:eastAsia="Times New Roman" w:hAnsi="Times New Roman" w:cs="Times New Roman"/>
          <w:color w:val="000000"/>
          <w:sz w:val="24"/>
          <w:szCs w:val="24"/>
          <w:lang w:val="en-US"/>
        </w:rPr>
        <w:t xml:space="preserve">   Anexele nr. 1-7*) fac parte integrantă din prezentul ordin.  </w:t>
      </w:r>
    </w:p>
    <w:p w:rsidR="003365D5" w:rsidRPr="001B221B" w:rsidRDefault="003365D5" w:rsidP="003365D5">
      <w:pPr>
        <w:shd w:val="clear" w:color="auto" w:fill="E0E0F0"/>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2E8B57"/>
          <w:sz w:val="24"/>
          <w:szCs w:val="24"/>
          <w:lang w:val="en-US"/>
        </w:rPr>
        <w:t>*)</w:t>
      </w: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shd w:val="clear" w:color="auto" w:fill="E0E0F0"/>
          <w:lang w:val="en-US"/>
        </w:rPr>
        <w:t xml:space="preserve">Anexele nr. 1-7 se publică în Monitorul Oficial al României, Partea I, nr. 844 bis. </w:t>
      </w:r>
      <w:r w:rsidRPr="001B221B">
        <w:rPr>
          <w:rFonts w:ascii="Times New Roman" w:eastAsia="Times New Roman" w:hAnsi="Times New Roman" w:cs="Times New Roman"/>
          <w:color w:val="000000"/>
          <w:sz w:val="24"/>
          <w:szCs w:val="24"/>
          <w:shd w:val="clear" w:color="auto" w:fill="E0E0F0"/>
          <w:lang w:val="en-US"/>
        </w:rPr>
        <w:br/>
      </w:r>
      <w:r w:rsidRPr="001B221B">
        <w:rPr>
          <w:rFonts w:ascii="Times New Roman" w:eastAsia="Times New Roman" w:hAnsi="Times New Roman" w:cs="Times New Roman"/>
          <w:color w:val="000000"/>
          <w:sz w:val="24"/>
          <w:szCs w:val="24"/>
          <w:shd w:val="clear" w:color="auto" w:fill="E0E0F0"/>
          <w:lang w:val="en-US"/>
        </w:rPr>
        <w:br/>
      </w:r>
      <w:r w:rsidRPr="001B221B">
        <w:rPr>
          <w:rFonts w:ascii="Times New Roman" w:eastAsia="Times New Roman" w:hAnsi="Times New Roman" w:cs="Times New Roman"/>
          <w:color w:val="000000"/>
          <w:sz w:val="24"/>
          <w:szCs w:val="24"/>
          <w:lang w:val="en-US"/>
        </w:rPr>
        <w:t xml:space="preserve">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b/>
          <w:bCs/>
          <w:color w:val="808080"/>
          <w:sz w:val="24"/>
          <w:szCs w:val="24"/>
          <w:lang w:val="en-US"/>
        </w:rPr>
        <w:t>SECŢIUNEA a 10-a</w:t>
      </w:r>
      <w:r w:rsidRPr="001B221B">
        <w:rPr>
          <w:rFonts w:ascii="Times New Roman" w:eastAsia="Times New Roman" w:hAnsi="Times New Roman" w:cs="Times New Roman"/>
          <w:b/>
          <w:bCs/>
          <w:color w:val="808080"/>
          <w:sz w:val="24"/>
          <w:szCs w:val="24"/>
          <w:lang w:val="en-US"/>
        </w:rPr>
        <w:br/>
      </w:r>
      <w:r w:rsidRPr="001B221B">
        <w:rPr>
          <w:rFonts w:ascii="Times New Roman" w:eastAsia="Times New Roman" w:hAnsi="Times New Roman" w:cs="Times New Roman"/>
          <w:color w:val="000000"/>
          <w:sz w:val="24"/>
          <w:szCs w:val="24"/>
          <w:lang w:val="en-US"/>
        </w:rPr>
        <w:t>Ducerea la îndeplinire</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E471A9">
      <w:pPr>
        <w:spacing w:after="0" w:line="240" w:lineRule="auto"/>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w:t>
      </w:r>
      <w:r w:rsidRPr="001B221B">
        <w:rPr>
          <w:rFonts w:ascii="Times New Roman" w:eastAsia="Times New Roman" w:hAnsi="Times New Roman" w:cs="Times New Roman"/>
          <w:b/>
          <w:bCs/>
          <w:color w:val="008000"/>
          <w:sz w:val="24"/>
          <w:szCs w:val="24"/>
          <w:lang w:val="en-US"/>
        </w:rPr>
        <w:t>Art. 37. -</w:t>
      </w:r>
      <w:r w:rsidRPr="001B221B">
        <w:rPr>
          <w:rFonts w:ascii="Times New Roman" w:eastAsia="Times New Roman" w:hAnsi="Times New Roman" w:cs="Times New Roman"/>
          <w:color w:val="000000"/>
          <w:sz w:val="24"/>
          <w:szCs w:val="24"/>
          <w:lang w:val="en-US"/>
        </w:rPr>
        <w:t xml:space="preserve">   Direcţia transport naval şi Autoritatea Navală Română vor duce la îndeplinire prevederile prezentului ordin. </w:t>
      </w:r>
    </w:p>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xml:space="preserve">* </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780EAD">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xml:space="preserve">    Prezentul ordin transpune Directiva (UE) </w:t>
      </w:r>
      <w:hyperlink r:id="rId83" w:history="1">
        <w:r w:rsidRPr="001B221B">
          <w:rPr>
            <w:rFonts w:ascii="Times New Roman" w:eastAsia="Times New Roman" w:hAnsi="Times New Roman" w:cs="Times New Roman"/>
            <w:color w:val="0000FF"/>
            <w:sz w:val="24"/>
            <w:szCs w:val="24"/>
            <w:lang w:val="en-US"/>
          </w:rPr>
          <w:t>2016/1.629</w:t>
        </w:r>
      </w:hyperlink>
      <w:r w:rsidRPr="001B221B">
        <w:rPr>
          <w:rFonts w:ascii="Times New Roman" w:eastAsia="Times New Roman" w:hAnsi="Times New Roman" w:cs="Times New Roman"/>
          <w:color w:val="000000"/>
          <w:sz w:val="24"/>
          <w:szCs w:val="24"/>
          <w:lang w:val="en-US"/>
        </w:rPr>
        <w:t xml:space="preserve"> a Parlamentului European şi a Consiliului din 14 septembrie 2016 de stabilire a cerinţelor tehnice pentru navele de navigaţie interioară, de modificare a Directivei </w:t>
      </w:r>
      <w:hyperlink r:id="rId84" w:history="1">
        <w:r w:rsidRPr="001B221B">
          <w:rPr>
            <w:rFonts w:ascii="Times New Roman" w:eastAsia="Times New Roman" w:hAnsi="Times New Roman" w:cs="Times New Roman"/>
            <w:color w:val="0000FF"/>
            <w:sz w:val="24"/>
            <w:szCs w:val="24"/>
            <w:lang w:val="en-US"/>
          </w:rPr>
          <w:t>2009/100/CE</w:t>
        </w:r>
      </w:hyperlink>
      <w:r w:rsidRPr="001B221B">
        <w:rPr>
          <w:rFonts w:ascii="Times New Roman" w:eastAsia="Times New Roman" w:hAnsi="Times New Roman" w:cs="Times New Roman"/>
          <w:color w:val="000000"/>
          <w:sz w:val="24"/>
          <w:szCs w:val="24"/>
          <w:lang w:val="en-US"/>
        </w:rPr>
        <w:t xml:space="preserve"> şi de abrogare a Directivei </w:t>
      </w:r>
      <w:hyperlink r:id="rId85" w:history="1">
        <w:r w:rsidRPr="001B221B">
          <w:rPr>
            <w:rFonts w:ascii="Times New Roman" w:eastAsia="Times New Roman" w:hAnsi="Times New Roman" w:cs="Times New Roman"/>
            <w:color w:val="0000FF"/>
            <w:sz w:val="24"/>
            <w:szCs w:val="24"/>
            <w:lang w:val="en-US"/>
          </w:rPr>
          <w:t>2006/87/CE</w:t>
        </w:r>
      </w:hyperlink>
      <w:r w:rsidRPr="001B221B">
        <w:rPr>
          <w:rFonts w:ascii="Times New Roman" w:eastAsia="Times New Roman" w:hAnsi="Times New Roman" w:cs="Times New Roman"/>
          <w:color w:val="000000"/>
          <w:sz w:val="24"/>
          <w:szCs w:val="24"/>
          <w:lang w:val="en-US"/>
        </w:rPr>
        <w:t xml:space="preserve">, publicată în Jurnalul Oficial al Uniunii Europene, seria L, nr. 252 din 16 septembrie 2016, aşa cum a fost amendată prin Directiva delegată (UE) </w:t>
      </w:r>
      <w:hyperlink r:id="rId86" w:history="1">
        <w:r w:rsidRPr="001B221B">
          <w:rPr>
            <w:rFonts w:ascii="Times New Roman" w:eastAsia="Times New Roman" w:hAnsi="Times New Roman" w:cs="Times New Roman"/>
            <w:color w:val="0000FF"/>
            <w:sz w:val="24"/>
            <w:szCs w:val="24"/>
            <w:lang w:val="en-US"/>
          </w:rPr>
          <w:t>2018/970</w:t>
        </w:r>
      </w:hyperlink>
      <w:r w:rsidRPr="001B221B">
        <w:rPr>
          <w:rFonts w:ascii="Times New Roman" w:eastAsia="Times New Roman" w:hAnsi="Times New Roman" w:cs="Times New Roman"/>
          <w:color w:val="000000"/>
          <w:sz w:val="24"/>
          <w:szCs w:val="24"/>
          <w:lang w:val="en-US"/>
        </w:rPr>
        <w:t xml:space="preserve"> a Comisiei din 18 aprilie 2018 de modificare a </w:t>
      </w:r>
      <w:hyperlink r:id="rId87" w:history="1">
        <w:r w:rsidRPr="001B221B">
          <w:rPr>
            <w:rFonts w:ascii="Times New Roman" w:eastAsia="Times New Roman" w:hAnsi="Times New Roman" w:cs="Times New Roman"/>
            <w:color w:val="0000FF"/>
            <w:sz w:val="24"/>
            <w:szCs w:val="24"/>
            <w:lang w:val="en-US"/>
          </w:rPr>
          <w:t>anexelor II</w:t>
        </w:r>
      </w:hyperlink>
      <w:r w:rsidRPr="001B221B">
        <w:rPr>
          <w:rFonts w:ascii="Times New Roman" w:eastAsia="Times New Roman" w:hAnsi="Times New Roman" w:cs="Times New Roman"/>
          <w:color w:val="000000"/>
          <w:sz w:val="24"/>
          <w:szCs w:val="24"/>
          <w:lang w:val="en-US"/>
        </w:rPr>
        <w:t xml:space="preserve">, </w:t>
      </w:r>
      <w:hyperlink r:id="rId88" w:history="1">
        <w:r w:rsidRPr="001B221B">
          <w:rPr>
            <w:rFonts w:ascii="Times New Roman" w:eastAsia="Times New Roman" w:hAnsi="Times New Roman" w:cs="Times New Roman"/>
            <w:color w:val="0000FF"/>
            <w:sz w:val="24"/>
            <w:szCs w:val="24"/>
            <w:lang w:val="en-US"/>
          </w:rPr>
          <w:t>III</w:t>
        </w:r>
      </w:hyperlink>
      <w:r w:rsidRPr="001B221B">
        <w:rPr>
          <w:rFonts w:ascii="Times New Roman" w:eastAsia="Times New Roman" w:hAnsi="Times New Roman" w:cs="Times New Roman"/>
          <w:color w:val="000000"/>
          <w:sz w:val="24"/>
          <w:szCs w:val="24"/>
          <w:lang w:val="en-US"/>
        </w:rPr>
        <w:t xml:space="preserve"> şi </w:t>
      </w:r>
      <w:hyperlink r:id="rId89" w:history="1">
        <w:r w:rsidRPr="001B221B">
          <w:rPr>
            <w:rFonts w:ascii="Times New Roman" w:eastAsia="Times New Roman" w:hAnsi="Times New Roman" w:cs="Times New Roman"/>
            <w:color w:val="0000FF"/>
            <w:sz w:val="24"/>
            <w:szCs w:val="24"/>
            <w:lang w:val="en-US"/>
          </w:rPr>
          <w:t>V</w:t>
        </w:r>
      </w:hyperlink>
      <w:r w:rsidRPr="001B221B">
        <w:rPr>
          <w:rFonts w:ascii="Times New Roman" w:eastAsia="Times New Roman" w:hAnsi="Times New Roman" w:cs="Times New Roman"/>
          <w:color w:val="000000"/>
          <w:sz w:val="24"/>
          <w:szCs w:val="24"/>
          <w:lang w:val="en-US"/>
        </w:rPr>
        <w:t xml:space="preserve"> la Directiva (UE) 2016/1.629 a Parlamentului European şi a Consiliului de stabilire a cerinţelor tehnice pentru navele de navigaţie interioară, publicată în Jurnalul Oficial al Uniunii Europene, seria L, nr. 174/15 din 10 iulie 2018.</w:t>
      </w:r>
      <w:r w:rsidRPr="001B221B">
        <w:rPr>
          <w:rFonts w:ascii="Times New Roman" w:eastAsia="Times New Roman" w:hAnsi="Times New Roman" w:cs="Times New Roman"/>
          <w:color w:val="000000"/>
          <w:sz w:val="24"/>
          <w:szCs w:val="24"/>
          <w:lang w:val="en-US"/>
        </w:rPr>
        <w:br/>
        <w:t xml:space="preserve">  </w:t>
      </w: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p>
    <w:tbl>
      <w:tblPr>
        <w:tblW w:w="2325" w:type="dxa"/>
        <w:jc w:val="center"/>
        <w:tblCellMar>
          <w:top w:w="15" w:type="dxa"/>
          <w:left w:w="15" w:type="dxa"/>
          <w:bottom w:w="15" w:type="dxa"/>
          <w:right w:w="15" w:type="dxa"/>
        </w:tblCellMar>
        <w:tblLook w:val="04A0" w:firstRow="1" w:lastRow="0" w:firstColumn="1" w:lastColumn="0" w:noHBand="0" w:noVBand="1"/>
      </w:tblPr>
      <w:tblGrid>
        <w:gridCol w:w="6"/>
        <w:gridCol w:w="2223"/>
        <w:gridCol w:w="96"/>
      </w:tblGrid>
      <w:tr w:rsidR="003365D5" w:rsidRPr="001B221B" w:rsidTr="003365D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rsidR="003365D5" w:rsidRPr="001B221B" w:rsidRDefault="003365D5" w:rsidP="003365D5">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rsidR="003365D5" w:rsidRPr="001B221B" w:rsidRDefault="003365D5" w:rsidP="003365D5">
            <w:pPr>
              <w:spacing w:after="0" w:line="240" w:lineRule="auto"/>
              <w:jc w:val="both"/>
              <w:rPr>
                <w:rFonts w:ascii="Times New Roman" w:eastAsia="Times New Roman" w:hAnsi="Times New Roman" w:cs="Times New Roman"/>
                <w:sz w:val="24"/>
                <w:szCs w:val="24"/>
                <w:lang w:val="en-US"/>
              </w:rPr>
            </w:pPr>
          </w:p>
        </w:tc>
      </w:tr>
      <w:tr w:rsidR="003365D5" w:rsidRPr="001B221B" w:rsidTr="003365D5">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3365D5" w:rsidRPr="001B221B" w:rsidRDefault="003365D5" w:rsidP="003365D5">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Ministrul transporturilor,</w:t>
            </w:r>
            <w:r w:rsidRPr="001B221B">
              <w:rPr>
                <w:rFonts w:ascii="Times New Roman" w:eastAsia="Times New Roman" w:hAnsi="Times New Roman" w:cs="Times New Roman"/>
                <w:color w:val="000000"/>
                <w:sz w:val="24"/>
                <w:szCs w:val="24"/>
                <w:lang w:val="en-US"/>
              </w:rPr>
              <w:br/>
              <w:t>Lucian Şova</w:t>
            </w:r>
          </w:p>
        </w:tc>
        <w:tc>
          <w:tcPr>
            <w:tcW w:w="0" w:type="auto"/>
            <w:tcBorders>
              <w:top w:val="nil"/>
              <w:left w:val="nil"/>
              <w:bottom w:val="nil"/>
              <w:right w:val="nil"/>
            </w:tcBorders>
            <w:tcMar>
              <w:top w:w="0" w:type="dxa"/>
              <w:left w:w="45" w:type="dxa"/>
              <w:bottom w:w="0" w:type="dxa"/>
              <w:right w:w="45" w:type="dxa"/>
            </w:tcMar>
            <w:vAlign w:val="center"/>
            <w:hideMark/>
          </w:tcPr>
          <w:p w:rsidR="003365D5" w:rsidRPr="001B221B" w:rsidRDefault="003365D5" w:rsidP="003365D5">
            <w:pPr>
              <w:spacing w:after="0" w:line="240" w:lineRule="auto"/>
              <w:jc w:val="center"/>
              <w:rPr>
                <w:rFonts w:ascii="Times New Roman" w:eastAsia="Times New Roman" w:hAnsi="Times New Roman" w:cs="Times New Roman"/>
                <w:color w:val="000000"/>
                <w:sz w:val="24"/>
                <w:szCs w:val="24"/>
                <w:lang w:val="en-US"/>
              </w:rPr>
            </w:pPr>
          </w:p>
        </w:tc>
      </w:tr>
    </w:tbl>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p>
    <w:p w:rsidR="003365D5" w:rsidRPr="001B221B"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xml:space="preserve">    Bucureşti, 24 septembrie 2018.  </w:t>
      </w:r>
    </w:p>
    <w:p w:rsidR="003365D5" w:rsidRPr="003365D5" w:rsidRDefault="003365D5" w:rsidP="003365D5">
      <w:pPr>
        <w:spacing w:after="0" w:line="240" w:lineRule="auto"/>
        <w:jc w:val="both"/>
        <w:rPr>
          <w:rFonts w:ascii="Times New Roman" w:eastAsia="Times New Roman" w:hAnsi="Times New Roman" w:cs="Times New Roman"/>
          <w:color w:val="000000"/>
          <w:sz w:val="24"/>
          <w:szCs w:val="24"/>
          <w:lang w:val="en-US"/>
        </w:rPr>
      </w:pPr>
      <w:r w:rsidRPr="001B221B">
        <w:rPr>
          <w:rFonts w:ascii="Times New Roman" w:eastAsia="Times New Roman" w:hAnsi="Times New Roman" w:cs="Times New Roman"/>
          <w:color w:val="000000"/>
          <w:sz w:val="24"/>
          <w:szCs w:val="24"/>
          <w:lang w:val="en-US"/>
        </w:rPr>
        <w:t>    Nr. 1.472.</w:t>
      </w:r>
      <w:r w:rsidRPr="003365D5">
        <w:rPr>
          <w:rFonts w:ascii="Times New Roman" w:eastAsia="Times New Roman" w:hAnsi="Times New Roman" w:cs="Times New Roman"/>
          <w:color w:val="000000"/>
          <w:sz w:val="24"/>
          <w:szCs w:val="24"/>
          <w:lang w:val="en-US"/>
        </w:rPr>
        <w:t xml:space="preserve">  </w:t>
      </w:r>
    </w:p>
    <w:p w:rsidR="002615CA" w:rsidRPr="003365D5" w:rsidRDefault="002615CA">
      <w:pPr>
        <w:rPr>
          <w:rFonts w:ascii="Times New Roman" w:hAnsi="Times New Roman" w:cs="Times New Roman"/>
          <w:sz w:val="24"/>
          <w:szCs w:val="24"/>
        </w:rPr>
      </w:pPr>
    </w:p>
    <w:sectPr w:rsidR="002615CA" w:rsidRPr="003365D5" w:rsidSect="009842BA">
      <w:footerReference w:type="default" r:id="rId90"/>
      <w:pgSz w:w="11906" w:h="16838" w:code="9"/>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C15" w:rsidRDefault="001A2C15" w:rsidP="004714B0">
      <w:pPr>
        <w:spacing w:after="0" w:line="240" w:lineRule="auto"/>
      </w:pPr>
      <w:r>
        <w:separator/>
      </w:r>
    </w:p>
  </w:endnote>
  <w:endnote w:type="continuationSeparator" w:id="0">
    <w:p w:rsidR="001A2C15" w:rsidRDefault="001A2C15" w:rsidP="004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46468"/>
      <w:docPartObj>
        <w:docPartGallery w:val="Page Numbers (Bottom of Page)"/>
        <w:docPartUnique/>
      </w:docPartObj>
    </w:sdtPr>
    <w:sdtEndPr>
      <w:rPr>
        <w:noProof/>
        <w:sz w:val="16"/>
        <w:szCs w:val="16"/>
      </w:rPr>
    </w:sdtEndPr>
    <w:sdtContent>
      <w:p w:rsidR="004714B0" w:rsidRPr="004714B0" w:rsidRDefault="004714B0">
        <w:pPr>
          <w:pStyle w:val="Footer"/>
          <w:jc w:val="center"/>
          <w:rPr>
            <w:sz w:val="16"/>
            <w:szCs w:val="16"/>
          </w:rPr>
        </w:pPr>
        <w:r w:rsidRPr="004714B0">
          <w:rPr>
            <w:sz w:val="16"/>
            <w:szCs w:val="16"/>
          </w:rPr>
          <w:fldChar w:fldCharType="begin"/>
        </w:r>
        <w:r w:rsidRPr="004714B0">
          <w:rPr>
            <w:sz w:val="16"/>
            <w:szCs w:val="16"/>
          </w:rPr>
          <w:instrText xml:space="preserve"> PAGE   \* MERGEFORMAT </w:instrText>
        </w:r>
        <w:r w:rsidRPr="004714B0">
          <w:rPr>
            <w:sz w:val="16"/>
            <w:szCs w:val="16"/>
          </w:rPr>
          <w:fldChar w:fldCharType="separate"/>
        </w:r>
        <w:r w:rsidR="00780EAD">
          <w:rPr>
            <w:noProof/>
            <w:sz w:val="16"/>
            <w:szCs w:val="16"/>
          </w:rPr>
          <w:t>16</w:t>
        </w:r>
        <w:r w:rsidRPr="004714B0">
          <w:rPr>
            <w:noProof/>
            <w:sz w:val="16"/>
            <w:szCs w:val="16"/>
          </w:rPr>
          <w:fldChar w:fldCharType="end"/>
        </w:r>
      </w:p>
    </w:sdtContent>
  </w:sdt>
  <w:p w:rsidR="004714B0" w:rsidRDefault="0047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C15" w:rsidRDefault="001A2C15" w:rsidP="004714B0">
      <w:pPr>
        <w:spacing w:after="0" w:line="240" w:lineRule="auto"/>
      </w:pPr>
      <w:r>
        <w:separator/>
      </w:r>
    </w:p>
  </w:footnote>
  <w:footnote w:type="continuationSeparator" w:id="0">
    <w:p w:rsidR="001A2C15" w:rsidRDefault="001A2C15" w:rsidP="00471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E1"/>
    <w:rsid w:val="001A2C15"/>
    <w:rsid w:val="001B221B"/>
    <w:rsid w:val="001E26AC"/>
    <w:rsid w:val="00217DDF"/>
    <w:rsid w:val="00247681"/>
    <w:rsid w:val="002615CA"/>
    <w:rsid w:val="003365D5"/>
    <w:rsid w:val="003F696F"/>
    <w:rsid w:val="004714B0"/>
    <w:rsid w:val="00586627"/>
    <w:rsid w:val="00627491"/>
    <w:rsid w:val="00780EAD"/>
    <w:rsid w:val="007A37E8"/>
    <w:rsid w:val="00855FBA"/>
    <w:rsid w:val="009842BA"/>
    <w:rsid w:val="009C2CDF"/>
    <w:rsid w:val="00A3597F"/>
    <w:rsid w:val="00BB5CE9"/>
    <w:rsid w:val="00BB6B11"/>
    <w:rsid w:val="00BD4E22"/>
    <w:rsid w:val="00C4203F"/>
    <w:rsid w:val="00CF44E1"/>
    <w:rsid w:val="00D14042"/>
    <w:rsid w:val="00D92F87"/>
    <w:rsid w:val="00DD5FE5"/>
    <w:rsid w:val="00E410C4"/>
    <w:rsid w:val="00E471A9"/>
    <w:rsid w:val="00E51FAC"/>
    <w:rsid w:val="00F055D3"/>
    <w:rsid w:val="00F33257"/>
    <w:rsid w:val="00F514D6"/>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C34C"/>
  <w15:chartTrackingRefBased/>
  <w15:docId w15:val="{1C7110DA-0E71-42F5-80B4-B8760338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3365D5"/>
    <w:rPr>
      <w:rFonts w:ascii="Consolas" w:eastAsia="Times New Roman" w:hAnsi="Consolas" w:cs="Courier New"/>
      <w:sz w:val="26"/>
      <w:szCs w:val="26"/>
    </w:rPr>
  </w:style>
  <w:style w:type="paragraph" w:styleId="HTMLPreformatted">
    <w:name w:val="HTML Preformatted"/>
    <w:basedOn w:val="Normal"/>
    <w:link w:val="HTMLPreformattedChar"/>
    <w:uiPriority w:val="99"/>
    <w:semiHidden/>
    <w:unhideWhenUsed/>
    <w:rsid w:val="00336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val="en-US"/>
    </w:rPr>
  </w:style>
  <w:style w:type="paragraph" w:styleId="Header">
    <w:name w:val="header"/>
    <w:basedOn w:val="Normal"/>
    <w:link w:val="HeaderChar"/>
    <w:uiPriority w:val="99"/>
    <w:unhideWhenUsed/>
    <w:rsid w:val="00471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B0"/>
    <w:rPr>
      <w:lang w:val="ro-RO"/>
    </w:rPr>
  </w:style>
  <w:style w:type="paragraph" w:styleId="Footer">
    <w:name w:val="footer"/>
    <w:basedOn w:val="Normal"/>
    <w:link w:val="FooterChar"/>
    <w:uiPriority w:val="99"/>
    <w:unhideWhenUsed/>
    <w:rsid w:val="00471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B0"/>
    <w:rPr>
      <w:lang w:val="ro-RO"/>
    </w:rPr>
  </w:style>
  <w:style w:type="paragraph" w:styleId="BalloonText">
    <w:name w:val="Balloon Text"/>
    <w:basedOn w:val="Normal"/>
    <w:link w:val="BalloonTextChar"/>
    <w:uiPriority w:val="99"/>
    <w:semiHidden/>
    <w:unhideWhenUsed/>
    <w:rsid w:val="0098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BA"/>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6458">
      <w:bodyDiv w:val="1"/>
      <w:marLeft w:val="0"/>
      <w:marRight w:val="0"/>
      <w:marTop w:val="0"/>
      <w:marBottom w:val="0"/>
      <w:divBdr>
        <w:top w:val="none" w:sz="0" w:space="0" w:color="auto"/>
        <w:left w:val="none" w:sz="0" w:space="0" w:color="auto"/>
        <w:bottom w:val="none" w:sz="0" w:space="0" w:color="auto"/>
        <w:right w:val="none" w:sz="0" w:space="0" w:color="auto"/>
      </w:divBdr>
      <w:divsChild>
        <w:div w:id="1851286588">
          <w:marLeft w:val="0"/>
          <w:marRight w:val="0"/>
          <w:marTop w:val="0"/>
          <w:marBottom w:val="0"/>
          <w:divBdr>
            <w:top w:val="none" w:sz="0" w:space="0" w:color="auto"/>
            <w:left w:val="none" w:sz="0" w:space="0" w:color="auto"/>
            <w:bottom w:val="none" w:sz="0" w:space="0" w:color="auto"/>
            <w:right w:val="none" w:sz="0" w:space="0" w:color="auto"/>
          </w:divBdr>
        </w:div>
        <w:div w:id="61372065">
          <w:marLeft w:val="0"/>
          <w:marRight w:val="0"/>
          <w:marTop w:val="0"/>
          <w:marBottom w:val="0"/>
          <w:divBdr>
            <w:top w:val="none" w:sz="0" w:space="0" w:color="auto"/>
            <w:left w:val="none" w:sz="0" w:space="0" w:color="auto"/>
            <w:bottom w:val="none" w:sz="0" w:space="0" w:color="auto"/>
            <w:right w:val="none" w:sz="0" w:space="0" w:color="auto"/>
          </w:divBdr>
        </w:div>
        <w:div w:id="2103211310">
          <w:marLeft w:val="0"/>
          <w:marRight w:val="0"/>
          <w:marTop w:val="0"/>
          <w:marBottom w:val="0"/>
          <w:divBdr>
            <w:top w:val="none" w:sz="0" w:space="0" w:color="auto"/>
            <w:left w:val="none" w:sz="0" w:space="0" w:color="auto"/>
            <w:bottom w:val="none" w:sz="0" w:space="0" w:color="auto"/>
            <w:right w:val="none" w:sz="0" w:space="0" w:color="auto"/>
          </w:divBdr>
          <w:divsChild>
            <w:div w:id="545339404">
              <w:marLeft w:val="0"/>
              <w:marRight w:val="0"/>
              <w:marTop w:val="0"/>
              <w:marBottom w:val="0"/>
              <w:divBdr>
                <w:top w:val="none" w:sz="0" w:space="0" w:color="auto"/>
                <w:left w:val="none" w:sz="0" w:space="0" w:color="auto"/>
                <w:bottom w:val="none" w:sz="0" w:space="0" w:color="auto"/>
                <w:right w:val="none" w:sz="0" w:space="0" w:color="auto"/>
              </w:divBdr>
            </w:div>
          </w:divsChild>
        </w:div>
        <w:div w:id="1677461115">
          <w:marLeft w:val="0"/>
          <w:marRight w:val="0"/>
          <w:marTop w:val="0"/>
          <w:marBottom w:val="0"/>
          <w:divBdr>
            <w:top w:val="none" w:sz="0" w:space="0" w:color="auto"/>
            <w:left w:val="none" w:sz="0" w:space="0" w:color="auto"/>
            <w:bottom w:val="none" w:sz="0" w:space="0" w:color="auto"/>
            <w:right w:val="none" w:sz="0" w:space="0" w:color="auto"/>
          </w:divBdr>
          <w:divsChild>
            <w:div w:id="437917950">
              <w:marLeft w:val="0"/>
              <w:marRight w:val="0"/>
              <w:marTop w:val="0"/>
              <w:marBottom w:val="0"/>
              <w:divBdr>
                <w:top w:val="none" w:sz="0" w:space="0" w:color="auto"/>
                <w:left w:val="none" w:sz="0" w:space="0" w:color="auto"/>
                <w:bottom w:val="none" w:sz="0" w:space="0" w:color="auto"/>
                <w:right w:val="none" w:sz="0" w:space="0" w:color="auto"/>
              </w:divBdr>
            </w:div>
          </w:divsChild>
        </w:div>
        <w:div w:id="1241137157">
          <w:marLeft w:val="0"/>
          <w:marRight w:val="0"/>
          <w:marTop w:val="0"/>
          <w:marBottom w:val="0"/>
          <w:divBdr>
            <w:top w:val="none" w:sz="0" w:space="0" w:color="auto"/>
            <w:left w:val="none" w:sz="0" w:space="0" w:color="auto"/>
            <w:bottom w:val="none" w:sz="0" w:space="0" w:color="auto"/>
            <w:right w:val="none" w:sz="0" w:space="0" w:color="auto"/>
          </w:divBdr>
          <w:divsChild>
            <w:div w:id="433330837">
              <w:marLeft w:val="0"/>
              <w:marRight w:val="0"/>
              <w:marTop w:val="0"/>
              <w:marBottom w:val="0"/>
              <w:divBdr>
                <w:top w:val="none" w:sz="0" w:space="0" w:color="auto"/>
                <w:left w:val="none" w:sz="0" w:space="0" w:color="auto"/>
                <w:bottom w:val="none" w:sz="0" w:space="0" w:color="auto"/>
                <w:right w:val="none" w:sz="0" w:space="0" w:color="auto"/>
              </w:divBdr>
            </w:div>
          </w:divsChild>
        </w:div>
        <w:div w:id="267470895">
          <w:marLeft w:val="0"/>
          <w:marRight w:val="0"/>
          <w:marTop w:val="0"/>
          <w:marBottom w:val="0"/>
          <w:divBdr>
            <w:top w:val="none" w:sz="0" w:space="0" w:color="auto"/>
            <w:left w:val="none" w:sz="0" w:space="0" w:color="auto"/>
            <w:bottom w:val="none" w:sz="0" w:space="0" w:color="auto"/>
            <w:right w:val="none" w:sz="0" w:space="0" w:color="auto"/>
          </w:divBdr>
          <w:divsChild>
            <w:div w:id="562562329">
              <w:marLeft w:val="0"/>
              <w:marRight w:val="0"/>
              <w:marTop w:val="0"/>
              <w:marBottom w:val="0"/>
              <w:divBdr>
                <w:top w:val="none" w:sz="0" w:space="0" w:color="auto"/>
                <w:left w:val="none" w:sz="0" w:space="0" w:color="auto"/>
                <w:bottom w:val="none" w:sz="0" w:space="0" w:color="auto"/>
                <w:right w:val="none" w:sz="0" w:space="0" w:color="auto"/>
              </w:divBdr>
            </w:div>
          </w:divsChild>
        </w:div>
        <w:div w:id="860825020">
          <w:marLeft w:val="0"/>
          <w:marRight w:val="0"/>
          <w:marTop w:val="0"/>
          <w:marBottom w:val="0"/>
          <w:divBdr>
            <w:top w:val="none" w:sz="0" w:space="0" w:color="auto"/>
            <w:left w:val="none" w:sz="0" w:space="0" w:color="auto"/>
            <w:bottom w:val="none" w:sz="0" w:space="0" w:color="auto"/>
            <w:right w:val="none" w:sz="0" w:space="0" w:color="auto"/>
          </w:divBdr>
          <w:divsChild>
            <w:div w:id="1619793062">
              <w:marLeft w:val="0"/>
              <w:marRight w:val="0"/>
              <w:marTop w:val="0"/>
              <w:marBottom w:val="0"/>
              <w:divBdr>
                <w:top w:val="none" w:sz="0" w:space="0" w:color="auto"/>
                <w:left w:val="none" w:sz="0" w:space="0" w:color="auto"/>
                <w:bottom w:val="none" w:sz="0" w:space="0" w:color="auto"/>
                <w:right w:val="none" w:sz="0" w:space="0" w:color="auto"/>
              </w:divBdr>
            </w:div>
          </w:divsChild>
        </w:div>
        <w:div w:id="513424318">
          <w:marLeft w:val="0"/>
          <w:marRight w:val="0"/>
          <w:marTop w:val="0"/>
          <w:marBottom w:val="0"/>
          <w:divBdr>
            <w:top w:val="none" w:sz="0" w:space="0" w:color="auto"/>
            <w:left w:val="none" w:sz="0" w:space="0" w:color="auto"/>
            <w:bottom w:val="none" w:sz="0" w:space="0" w:color="auto"/>
            <w:right w:val="none" w:sz="0" w:space="0" w:color="auto"/>
          </w:divBdr>
          <w:divsChild>
            <w:div w:id="661272921">
              <w:marLeft w:val="0"/>
              <w:marRight w:val="0"/>
              <w:marTop w:val="0"/>
              <w:marBottom w:val="0"/>
              <w:divBdr>
                <w:top w:val="none" w:sz="0" w:space="0" w:color="auto"/>
                <w:left w:val="none" w:sz="0" w:space="0" w:color="auto"/>
                <w:bottom w:val="none" w:sz="0" w:space="0" w:color="auto"/>
                <w:right w:val="none" w:sz="0" w:space="0" w:color="auto"/>
              </w:divBdr>
            </w:div>
          </w:divsChild>
        </w:div>
        <w:div w:id="1910920164">
          <w:marLeft w:val="0"/>
          <w:marRight w:val="0"/>
          <w:marTop w:val="0"/>
          <w:marBottom w:val="0"/>
          <w:divBdr>
            <w:top w:val="none" w:sz="0" w:space="0" w:color="auto"/>
            <w:left w:val="none" w:sz="0" w:space="0" w:color="auto"/>
            <w:bottom w:val="none" w:sz="0" w:space="0" w:color="auto"/>
            <w:right w:val="none" w:sz="0" w:space="0" w:color="auto"/>
          </w:divBdr>
        </w:div>
        <w:div w:id="1641230770">
          <w:marLeft w:val="0"/>
          <w:marRight w:val="0"/>
          <w:marTop w:val="0"/>
          <w:marBottom w:val="0"/>
          <w:divBdr>
            <w:top w:val="none" w:sz="0" w:space="0" w:color="auto"/>
            <w:left w:val="none" w:sz="0" w:space="0" w:color="auto"/>
            <w:bottom w:val="none" w:sz="0" w:space="0" w:color="auto"/>
            <w:right w:val="none" w:sz="0" w:space="0" w:color="auto"/>
          </w:divBdr>
        </w:div>
        <w:div w:id="356543958">
          <w:marLeft w:val="0"/>
          <w:marRight w:val="0"/>
          <w:marTop w:val="0"/>
          <w:marBottom w:val="0"/>
          <w:divBdr>
            <w:top w:val="none" w:sz="0" w:space="0" w:color="auto"/>
            <w:left w:val="none" w:sz="0" w:space="0" w:color="auto"/>
            <w:bottom w:val="none" w:sz="0" w:space="0" w:color="auto"/>
            <w:right w:val="none" w:sz="0" w:space="0" w:color="auto"/>
          </w:divBdr>
          <w:divsChild>
            <w:div w:id="1207638969">
              <w:marLeft w:val="0"/>
              <w:marRight w:val="0"/>
              <w:marTop w:val="0"/>
              <w:marBottom w:val="0"/>
              <w:divBdr>
                <w:top w:val="none" w:sz="0" w:space="0" w:color="auto"/>
                <w:left w:val="none" w:sz="0" w:space="0" w:color="auto"/>
                <w:bottom w:val="none" w:sz="0" w:space="0" w:color="auto"/>
                <w:right w:val="none" w:sz="0" w:space="0" w:color="auto"/>
              </w:divBdr>
              <w:divsChild>
                <w:div w:id="42213350">
                  <w:marLeft w:val="0"/>
                  <w:marRight w:val="0"/>
                  <w:marTop w:val="0"/>
                  <w:marBottom w:val="0"/>
                  <w:divBdr>
                    <w:top w:val="none" w:sz="0" w:space="0" w:color="auto"/>
                    <w:left w:val="none" w:sz="0" w:space="0" w:color="auto"/>
                    <w:bottom w:val="none" w:sz="0" w:space="0" w:color="auto"/>
                    <w:right w:val="none" w:sz="0" w:space="0" w:color="auto"/>
                  </w:divBdr>
                </w:div>
              </w:divsChild>
            </w:div>
            <w:div w:id="785350559">
              <w:marLeft w:val="0"/>
              <w:marRight w:val="0"/>
              <w:marTop w:val="0"/>
              <w:marBottom w:val="0"/>
              <w:divBdr>
                <w:top w:val="none" w:sz="0" w:space="0" w:color="auto"/>
                <w:left w:val="none" w:sz="0" w:space="0" w:color="auto"/>
                <w:bottom w:val="none" w:sz="0" w:space="0" w:color="auto"/>
                <w:right w:val="none" w:sz="0" w:space="0" w:color="auto"/>
              </w:divBdr>
              <w:divsChild>
                <w:div w:id="1878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5484">
          <w:marLeft w:val="0"/>
          <w:marRight w:val="0"/>
          <w:marTop w:val="0"/>
          <w:marBottom w:val="0"/>
          <w:divBdr>
            <w:top w:val="none" w:sz="0" w:space="0" w:color="auto"/>
            <w:left w:val="none" w:sz="0" w:space="0" w:color="auto"/>
            <w:bottom w:val="none" w:sz="0" w:space="0" w:color="auto"/>
            <w:right w:val="none" w:sz="0" w:space="0" w:color="auto"/>
          </w:divBdr>
        </w:div>
        <w:div w:id="203058824">
          <w:marLeft w:val="0"/>
          <w:marRight w:val="0"/>
          <w:marTop w:val="0"/>
          <w:marBottom w:val="0"/>
          <w:divBdr>
            <w:top w:val="none" w:sz="0" w:space="0" w:color="auto"/>
            <w:left w:val="none" w:sz="0" w:space="0" w:color="auto"/>
            <w:bottom w:val="none" w:sz="0" w:space="0" w:color="auto"/>
            <w:right w:val="none" w:sz="0" w:space="0" w:color="auto"/>
          </w:divBdr>
          <w:divsChild>
            <w:div w:id="1209102618">
              <w:marLeft w:val="0"/>
              <w:marRight w:val="0"/>
              <w:marTop w:val="0"/>
              <w:marBottom w:val="0"/>
              <w:divBdr>
                <w:top w:val="none" w:sz="0" w:space="0" w:color="auto"/>
                <w:left w:val="none" w:sz="0" w:space="0" w:color="auto"/>
                <w:bottom w:val="none" w:sz="0" w:space="0" w:color="auto"/>
                <w:right w:val="none" w:sz="0" w:space="0" w:color="auto"/>
              </w:divBdr>
              <w:divsChild>
                <w:div w:id="1336376561">
                  <w:marLeft w:val="0"/>
                  <w:marRight w:val="0"/>
                  <w:marTop w:val="0"/>
                  <w:marBottom w:val="0"/>
                  <w:divBdr>
                    <w:top w:val="none" w:sz="0" w:space="0" w:color="auto"/>
                    <w:left w:val="none" w:sz="0" w:space="0" w:color="auto"/>
                    <w:bottom w:val="none" w:sz="0" w:space="0" w:color="auto"/>
                    <w:right w:val="none" w:sz="0" w:space="0" w:color="auto"/>
                  </w:divBdr>
                </w:div>
              </w:divsChild>
            </w:div>
            <w:div w:id="1009257959">
              <w:marLeft w:val="0"/>
              <w:marRight w:val="0"/>
              <w:marTop w:val="0"/>
              <w:marBottom w:val="0"/>
              <w:divBdr>
                <w:top w:val="none" w:sz="0" w:space="0" w:color="auto"/>
                <w:left w:val="none" w:sz="0" w:space="0" w:color="auto"/>
                <w:bottom w:val="none" w:sz="0" w:space="0" w:color="auto"/>
                <w:right w:val="none" w:sz="0" w:space="0" w:color="auto"/>
              </w:divBdr>
              <w:divsChild>
                <w:div w:id="713237525">
                  <w:marLeft w:val="0"/>
                  <w:marRight w:val="0"/>
                  <w:marTop w:val="0"/>
                  <w:marBottom w:val="0"/>
                  <w:divBdr>
                    <w:top w:val="none" w:sz="0" w:space="0" w:color="auto"/>
                    <w:left w:val="none" w:sz="0" w:space="0" w:color="auto"/>
                    <w:bottom w:val="none" w:sz="0" w:space="0" w:color="auto"/>
                    <w:right w:val="none" w:sz="0" w:space="0" w:color="auto"/>
                  </w:divBdr>
                </w:div>
              </w:divsChild>
            </w:div>
            <w:div w:id="1594703145">
              <w:marLeft w:val="0"/>
              <w:marRight w:val="0"/>
              <w:marTop w:val="0"/>
              <w:marBottom w:val="0"/>
              <w:divBdr>
                <w:top w:val="none" w:sz="0" w:space="0" w:color="auto"/>
                <w:left w:val="none" w:sz="0" w:space="0" w:color="auto"/>
                <w:bottom w:val="none" w:sz="0" w:space="0" w:color="auto"/>
                <w:right w:val="none" w:sz="0" w:space="0" w:color="auto"/>
              </w:divBdr>
              <w:divsChild>
                <w:div w:id="1411656132">
                  <w:marLeft w:val="0"/>
                  <w:marRight w:val="0"/>
                  <w:marTop w:val="0"/>
                  <w:marBottom w:val="0"/>
                  <w:divBdr>
                    <w:top w:val="none" w:sz="0" w:space="0" w:color="auto"/>
                    <w:left w:val="none" w:sz="0" w:space="0" w:color="auto"/>
                    <w:bottom w:val="none" w:sz="0" w:space="0" w:color="auto"/>
                    <w:right w:val="none" w:sz="0" w:space="0" w:color="auto"/>
                  </w:divBdr>
                </w:div>
              </w:divsChild>
            </w:div>
            <w:div w:id="1350256873">
              <w:marLeft w:val="0"/>
              <w:marRight w:val="0"/>
              <w:marTop w:val="0"/>
              <w:marBottom w:val="0"/>
              <w:divBdr>
                <w:top w:val="none" w:sz="0" w:space="0" w:color="auto"/>
                <w:left w:val="none" w:sz="0" w:space="0" w:color="auto"/>
                <w:bottom w:val="none" w:sz="0" w:space="0" w:color="auto"/>
                <w:right w:val="none" w:sz="0" w:space="0" w:color="auto"/>
              </w:divBdr>
              <w:divsChild>
                <w:div w:id="1434131156">
                  <w:marLeft w:val="0"/>
                  <w:marRight w:val="0"/>
                  <w:marTop w:val="0"/>
                  <w:marBottom w:val="0"/>
                  <w:divBdr>
                    <w:top w:val="none" w:sz="0" w:space="0" w:color="auto"/>
                    <w:left w:val="none" w:sz="0" w:space="0" w:color="auto"/>
                    <w:bottom w:val="none" w:sz="0" w:space="0" w:color="auto"/>
                    <w:right w:val="none" w:sz="0" w:space="0" w:color="auto"/>
                  </w:divBdr>
                </w:div>
              </w:divsChild>
            </w:div>
            <w:div w:id="921835309">
              <w:marLeft w:val="0"/>
              <w:marRight w:val="0"/>
              <w:marTop w:val="0"/>
              <w:marBottom w:val="0"/>
              <w:divBdr>
                <w:top w:val="none" w:sz="0" w:space="0" w:color="auto"/>
                <w:left w:val="none" w:sz="0" w:space="0" w:color="auto"/>
                <w:bottom w:val="none" w:sz="0" w:space="0" w:color="auto"/>
                <w:right w:val="none" w:sz="0" w:space="0" w:color="auto"/>
              </w:divBdr>
              <w:divsChild>
                <w:div w:id="682631035">
                  <w:marLeft w:val="0"/>
                  <w:marRight w:val="0"/>
                  <w:marTop w:val="0"/>
                  <w:marBottom w:val="0"/>
                  <w:divBdr>
                    <w:top w:val="none" w:sz="0" w:space="0" w:color="auto"/>
                    <w:left w:val="none" w:sz="0" w:space="0" w:color="auto"/>
                    <w:bottom w:val="none" w:sz="0" w:space="0" w:color="auto"/>
                    <w:right w:val="none" w:sz="0" w:space="0" w:color="auto"/>
                  </w:divBdr>
                </w:div>
              </w:divsChild>
            </w:div>
            <w:div w:id="895315232">
              <w:marLeft w:val="0"/>
              <w:marRight w:val="0"/>
              <w:marTop w:val="0"/>
              <w:marBottom w:val="0"/>
              <w:divBdr>
                <w:top w:val="none" w:sz="0" w:space="0" w:color="auto"/>
                <w:left w:val="none" w:sz="0" w:space="0" w:color="auto"/>
                <w:bottom w:val="none" w:sz="0" w:space="0" w:color="auto"/>
                <w:right w:val="none" w:sz="0" w:space="0" w:color="auto"/>
              </w:divBdr>
              <w:divsChild>
                <w:div w:id="982350508">
                  <w:marLeft w:val="0"/>
                  <w:marRight w:val="0"/>
                  <w:marTop w:val="0"/>
                  <w:marBottom w:val="0"/>
                  <w:divBdr>
                    <w:top w:val="none" w:sz="0" w:space="0" w:color="auto"/>
                    <w:left w:val="none" w:sz="0" w:space="0" w:color="auto"/>
                    <w:bottom w:val="none" w:sz="0" w:space="0" w:color="auto"/>
                    <w:right w:val="none" w:sz="0" w:space="0" w:color="auto"/>
                  </w:divBdr>
                </w:div>
              </w:divsChild>
            </w:div>
            <w:div w:id="580987217">
              <w:marLeft w:val="0"/>
              <w:marRight w:val="0"/>
              <w:marTop w:val="0"/>
              <w:marBottom w:val="0"/>
              <w:divBdr>
                <w:top w:val="none" w:sz="0" w:space="0" w:color="auto"/>
                <w:left w:val="none" w:sz="0" w:space="0" w:color="auto"/>
                <w:bottom w:val="none" w:sz="0" w:space="0" w:color="auto"/>
                <w:right w:val="none" w:sz="0" w:space="0" w:color="auto"/>
              </w:divBdr>
              <w:divsChild>
                <w:div w:id="2125878816">
                  <w:marLeft w:val="0"/>
                  <w:marRight w:val="0"/>
                  <w:marTop w:val="0"/>
                  <w:marBottom w:val="0"/>
                  <w:divBdr>
                    <w:top w:val="none" w:sz="0" w:space="0" w:color="auto"/>
                    <w:left w:val="none" w:sz="0" w:space="0" w:color="auto"/>
                    <w:bottom w:val="none" w:sz="0" w:space="0" w:color="auto"/>
                    <w:right w:val="none" w:sz="0" w:space="0" w:color="auto"/>
                  </w:divBdr>
                </w:div>
              </w:divsChild>
            </w:div>
            <w:div w:id="1107625387">
              <w:marLeft w:val="0"/>
              <w:marRight w:val="0"/>
              <w:marTop w:val="0"/>
              <w:marBottom w:val="0"/>
              <w:divBdr>
                <w:top w:val="none" w:sz="0" w:space="0" w:color="auto"/>
                <w:left w:val="none" w:sz="0" w:space="0" w:color="auto"/>
                <w:bottom w:val="none" w:sz="0" w:space="0" w:color="auto"/>
                <w:right w:val="none" w:sz="0" w:space="0" w:color="auto"/>
              </w:divBdr>
              <w:divsChild>
                <w:div w:id="366490356">
                  <w:marLeft w:val="0"/>
                  <w:marRight w:val="0"/>
                  <w:marTop w:val="0"/>
                  <w:marBottom w:val="0"/>
                  <w:divBdr>
                    <w:top w:val="none" w:sz="0" w:space="0" w:color="auto"/>
                    <w:left w:val="none" w:sz="0" w:space="0" w:color="auto"/>
                    <w:bottom w:val="none" w:sz="0" w:space="0" w:color="auto"/>
                    <w:right w:val="none" w:sz="0" w:space="0" w:color="auto"/>
                  </w:divBdr>
                </w:div>
              </w:divsChild>
            </w:div>
            <w:div w:id="1897862026">
              <w:marLeft w:val="0"/>
              <w:marRight w:val="0"/>
              <w:marTop w:val="0"/>
              <w:marBottom w:val="0"/>
              <w:divBdr>
                <w:top w:val="none" w:sz="0" w:space="0" w:color="auto"/>
                <w:left w:val="none" w:sz="0" w:space="0" w:color="auto"/>
                <w:bottom w:val="none" w:sz="0" w:space="0" w:color="auto"/>
                <w:right w:val="none" w:sz="0" w:space="0" w:color="auto"/>
              </w:divBdr>
              <w:divsChild>
                <w:div w:id="2048986289">
                  <w:marLeft w:val="0"/>
                  <w:marRight w:val="0"/>
                  <w:marTop w:val="0"/>
                  <w:marBottom w:val="0"/>
                  <w:divBdr>
                    <w:top w:val="none" w:sz="0" w:space="0" w:color="auto"/>
                    <w:left w:val="none" w:sz="0" w:space="0" w:color="auto"/>
                    <w:bottom w:val="none" w:sz="0" w:space="0" w:color="auto"/>
                    <w:right w:val="none" w:sz="0" w:space="0" w:color="auto"/>
                  </w:divBdr>
                </w:div>
              </w:divsChild>
            </w:div>
            <w:div w:id="864320604">
              <w:marLeft w:val="0"/>
              <w:marRight w:val="0"/>
              <w:marTop w:val="0"/>
              <w:marBottom w:val="0"/>
              <w:divBdr>
                <w:top w:val="none" w:sz="0" w:space="0" w:color="auto"/>
                <w:left w:val="none" w:sz="0" w:space="0" w:color="auto"/>
                <w:bottom w:val="none" w:sz="0" w:space="0" w:color="auto"/>
                <w:right w:val="none" w:sz="0" w:space="0" w:color="auto"/>
              </w:divBdr>
              <w:divsChild>
                <w:div w:id="837113029">
                  <w:marLeft w:val="0"/>
                  <w:marRight w:val="0"/>
                  <w:marTop w:val="0"/>
                  <w:marBottom w:val="0"/>
                  <w:divBdr>
                    <w:top w:val="none" w:sz="0" w:space="0" w:color="auto"/>
                    <w:left w:val="none" w:sz="0" w:space="0" w:color="auto"/>
                    <w:bottom w:val="none" w:sz="0" w:space="0" w:color="auto"/>
                    <w:right w:val="none" w:sz="0" w:space="0" w:color="auto"/>
                  </w:divBdr>
                </w:div>
              </w:divsChild>
            </w:div>
            <w:div w:id="1839229317">
              <w:marLeft w:val="0"/>
              <w:marRight w:val="0"/>
              <w:marTop w:val="0"/>
              <w:marBottom w:val="0"/>
              <w:divBdr>
                <w:top w:val="none" w:sz="0" w:space="0" w:color="auto"/>
                <w:left w:val="none" w:sz="0" w:space="0" w:color="auto"/>
                <w:bottom w:val="none" w:sz="0" w:space="0" w:color="auto"/>
                <w:right w:val="none" w:sz="0" w:space="0" w:color="auto"/>
              </w:divBdr>
              <w:divsChild>
                <w:div w:id="119765137">
                  <w:marLeft w:val="0"/>
                  <w:marRight w:val="0"/>
                  <w:marTop w:val="0"/>
                  <w:marBottom w:val="0"/>
                  <w:divBdr>
                    <w:top w:val="none" w:sz="0" w:space="0" w:color="auto"/>
                    <w:left w:val="none" w:sz="0" w:space="0" w:color="auto"/>
                    <w:bottom w:val="none" w:sz="0" w:space="0" w:color="auto"/>
                    <w:right w:val="none" w:sz="0" w:space="0" w:color="auto"/>
                  </w:divBdr>
                </w:div>
              </w:divsChild>
            </w:div>
            <w:div w:id="1173449792">
              <w:marLeft w:val="0"/>
              <w:marRight w:val="0"/>
              <w:marTop w:val="0"/>
              <w:marBottom w:val="0"/>
              <w:divBdr>
                <w:top w:val="none" w:sz="0" w:space="0" w:color="auto"/>
                <w:left w:val="none" w:sz="0" w:space="0" w:color="auto"/>
                <w:bottom w:val="none" w:sz="0" w:space="0" w:color="auto"/>
                <w:right w:val="none" w:sz="0" w:space="0" w:color="auto"/>
              </w:divBdr>
              <w:divsChild>
                <w:div w:id="1063870856">
                  <w:marLeft w:val="0"/>
                  <w:marRight w:val="0"/>
                  <w:marTop w:val="0"/>
                  <w:marBottom w:val="0"/>
                  <w:divBdr>
                    <w:top w:val="none" w:sz="0" w:space="0" w:color="auto"/>
                    <w:left w:val="none" w:sz="0" w:space="0" w:color="auto"/>
                    <w:bottom w:val="none" w:sz="0" w:space="0" w:color="auto"/>
                    <w:right w:val="none" w:sz="0" w:space="0" w:color="auto"/>
                  </w:divBdr>
                </w:div>
              </w:divsChild>
            </w:div>
            <w:div w:id="689531935">
              <w:marLeft w:val="0"/>
              <w:marRight w:val="0"/>
              <w:marTop w:val="0"/>
              <w:marBottom w:val="0"/>
              <w:divBdr>
                <w:top w:val="none" w:sz="0" w:space="0" w:color="auto"/>
                <w:left w:val="none" w:sz="0" w:space="0" w:color="auto"/>
                <w:bottom w:val="none" w:sz="0" w:space="0" w:color="auto"/>
                <w:right w:val="none" w:sz="0" w:space="0" w:color="auto"/>
              </w:divBdr>
              <w:divsChild>
                <w:div w:id="39596523">
                  <w:marLeft w:val="0"/>
                  <w:marRight w:val="0"/>
                  <w:marTop w:val="0"/>
                  <w:marBottom w:val="0"/>
                  <w:divBdr>
                    <w:top w:val="none" w:sz="0" w:space="0" w:color="auto"/>
                    <w:left w:val="none" w:sz="0" w:space="0" w:color="auto"/>
                    <w:bottom w:val="none" w:sz="0" w:space="0" w:color="auto"/>
                    <w:right w:val="none" w:sz="0" w:space="0" w:color="auto"/>
                  </w:divBdr>
                </w:div>
              </w:divsChild>
            </w:div>
            <w:div w:id="370424990">
              <w:marLeft w:val="0"/>
              <w:marRight w:val="0"/>
              <w:marTop w:val="0"/>
              <w:marBottom w:val="0"/>
              <w:divBdr>
                <w:top w:val="none" w:sz="0" w:space="0" w:color="auto"/>
                <w:left w:val="none" w:sz="0" w:space="0" w:color="auto"/>
                <w:bottom w:val="none" w:sz="0" w:space="0" w:color="auto"/>
                <w:right w:val="none" w:sz="0" w:space="0" w:color="auto"/>
              </w:divBdr>
              <w:divsChild>
                <w:div w:id="2094086479">
                  <w:marLeft w:val="0"/>
                  <w:marRight w:val="0"/>
                  <w:marTop w:val="0"/>
                  <w:marBottom w:val="0"/>
                  <w:divBdr>
                    <w:top w:val="none" w:sz="0" w:space="0" w:color="auto"/>
                    <w:left w:val="none" w:sz="0" w:space="0" w:color="auto"/>
                    <w:bottom w:val="none" w:sz="0" w:space="0" w:color="auto"/>
                    <w:right w:val="none" w:sz="0" w:space="0" w:color="auto"/>
                  </w:divBdr>
                </w:div>
              </w:divsChild>
            </w:div>
            <w:div w:id="1933010004">
              <w:marLeft w:val="0"/>
              <w:marRight w:val="0"/>
              <w:marTop w:val="0"/>
              <w:marBottom w:val="0"/>
              <w:divBdr>
                <w:top w:val="none" w:sz="0" w:space="0" w:color="auto"/>
                <w:left w:val="none" w:sz="0" w:space="0" w:color="auto"/>
                <w:bottom w:val="none" w:sz="0" w:space="0" w:color="auto"/>
                <w:right w:val="none" w:sz="0" w:space="0" w:color="auto"/>
              </w:divBdr>
              <w:divsChild>
                <w:div w:id="360865341">
                  <w:marLeft w:val="0"/>
                  <w:marRight w:val="0"/>
                  <w:marTop w:val="0"/>
                  <w:marBottom w:val="0"/>
                  <w:divBdr>
                    <w:top w:val="none" w:sz="0" w:space="0" w:color="auto"/>
                    <w:left w:val="none" w:sz="0" w:space="0" w:color="auto"/>
                    <w:bottom w:val="none" w:sz="0" w:space="0" w:color="auto"/>
                    <w:right w:val="none" w:sz="0" w:space="0" w:color="auto"/>
                  </w:divBdr>
                </w:div>
              </w:divsChild>
            </w:div>
            <w:div w:id="410154576">
              <w:marLeft w:val="0"/>
              <w:marRight w:val="0"/>
              <w:marTop w:val="0"/>
              <w:marBottom w:val="0"/>
              <w:divBdr>
                <w:top w:val="none" w:sz="0" w:space="0" w:color="auto"/>
                <w:left w:val="none" w:sz="0" w:space="0" w:color="auto"/>
                <w:bottom w:val="none" w:sz="0" w:space="0" w:color="auto"/>
                <w:right w:val="none" w:sz="0" w:space="0" w:color="auto"/>
              </w:divBdr>
              <w:divsChild>
                <w:div w:id="21423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969">
          <w:marLeft w:val="0"/>
          <w:marRight w:val="0"/>
          <w:marTop w:val="0"/>
          <w:marBottom w:val="0"/>
          <w:divBdr>
            <w:top w:val="none" w:sz="0" w:space="0" w:color="auto"/>
            <w:left w:val="none" w:sz="0" w:space="0" w:color="auto"/>
            <w:bottom w:val="none" w:sz="0" w:space="0" w:color="auto"/>
            <w:right w:val="none" w:sz="0" w:space="0" w:color="auto"/>
          </w:divBdr>
        </w:div>
        <w:div w:id="1754626502">
          <w:marLeft w:val="0"/>
          <w:marRight w:val="0"/>
          <w:marTop w:val="0"/>
          <w:marBottom w:val="0"/>
          <w:divBdr>
            <w:top w:val="none" w:sz="0" w:space="0" w:color="auto"/>
            <w:left w:val="none" w:sz="0" w:space="0" w:color="auto"/>
            <w:bottom w:val="none" w:sz="0" w:space="0" w:color="auto"/>
            <w:right w:val="none" w:sz="0" w:space="0" w:color="auto"/>
          </w:divBdr>
          <w:divsChild>
            <w:div w:id="420835442">
              <w:marLeft w:val="0"/>
              <w:marRight w:val="0"/>
              <w:marTop w:val="0"/>
              <w:marBottom w:val="0"/>
              <w:divBdr>
                <w:top w:val="none" w:sz="0" w:space="0" w:color="auto"/>
                <w:left w:val="none" w:sz="0" w:space="0" w:color="auto"/>
                <w:bottom w:val="none" w:sz="0" w:space="0" w:color="auto"/>
                <w:right w:val="none" w:sz="0" w:space="0" w:color="auto"/>
              </w:divBdr>
              <w:divsChild>
                <w:div w:id="1720278423">
                  <w:marLeft w:val="0"/>
                  <w:marRight w:val="0"/>
                  <w:marTop w:val="0"/>
                  <w:marBottom w:val="0"/>
                  <w:divBdr>
                    <w:top w:val="none" w:sz="0" w:space="0" w:color="auto"/>
                    <w:left w:val="none" w:sz="0" w:space="0" w:color="auto"/>
                    <w:bottom w:val="none" w:sz="0" w:space="0" w:color="auto"/>
                    <w:right w:val="none" w:sz="0" w:space="0" w:color="auto"/>
                  </w:divBdr>
                </w:div>
              </w:divsChild>
            </w:div>
            <w:div w:id="56363048">
              <w:marLeft w:val="0"/>
              <w:marRight w:val="0"/>
              <w:marTop w:val="0"/>
              <w:marBottom w:val="0"/>
              <w:divBdr>
                <w:top w:val="none" w:sz="0" w:space="0" w:color="auto"/>
                <w:left w:val="none" w:sz="0" w:space="0" w:color="auto"/>
                <w:bottom w:val="none" w:sz="0" w:space="0" w:color="auto"/>
                <w:right w:val="none" w:sz="0" w:space="0" w:color="auto"/>
              </w:divBdr>
              <w:divsChild>
                <w:div w:id="1871146435">
                  <w:marLeft w:val="0"/>
                  <w:marRight w:val="0"/>
                  <w:marTop w:val="0"/>
                  <w:marBottom w:val="0"/>
                  <w:divBdr>
                    <w:top w:val="none" w:sz="0" w:space="0" w:color="auto"/>
                    <w:left w:val="none" w:sz="0" w:space="0" w:color="auto"/>
                    <w:bottom w:val="none" w:sz="0" w:space="0" w:color="auto"/>
                    <w:right w:val="none" w:sz="0" w:space="0" w:color="auto"/>
                  </w:divBdr>
                </w:div>
              </w:divsChild>
            </w:div>
            <w:div w:id="1598323533">
              <w:marLeft w:val="0"/>
              <w:marRight w:val="0"/>
              <w:marTop w:val="0"/>
              <w:marBottom w:val="0"/>
              <w:divBdr>
                <w:top w:val="none" w:sz="0" w:space="0" w:color="auto"/>
                <w:left w:val="none" w:sz="0" w:space="0" w:color="auto"/>
                <w:bottom w:val="none" w:sz="0" w:space="0" w:color="auto"/>
                <w:right w:val="none" w:sz="0" w:space="0" w:color="auto"/>
              </w:divBdr>
              <w:divsChild>
                <w:div w:id="1927835238">
                  <w:marLeft w:val="0"/>
                  <w:marRight w:val="0"/>
                  <w:marTop w:val="0"/>
                  <w:marBottom w:val="0"/>
                  <w:divBdr>
                    <w:top w:val="none" w:sz="0" w:space="0" w:color="auto"/>
                    <w:left w:val="none" w:sz="0" w:space="0" w:color="auto"/>
                    <w:bottom w:val="none" w:sz="0" w:space="0" w:color="auto"/>
                    <w:right w:val="none" w:sz="0" w:space="0" w:color="auto"/>
                  </w:divBdr>
                </w:div>
              </w:divsChild>
            </w:div>
            <w:div w:id="789324179">
              <w:marLeft w:val="0"/>
              <w:marRight w:val="0"/>
              <w:marTop w:val="0"/>
              <w:marBottom w:val="0"/>
              <w:divBdr>
                <w:top w:val="none" w:sz="0" w:space="0" w:color="auto"/>
                <w:left w:val="none" w:sz="0" w:space="0" w:color="auto"/>
                <w:bottom w:val="none" w:sz="0" w:space="0" w:color="auto"/>
                <w:right w:val="none" w:sz="0" w:space="0" w:color="auto"/>
              </w:divBdr>
              <w:divsChild>
                <w:div w:id="1936747495">
                  <w:marLeft w:val="0"/>
                  <w:marRight w:val="0"/>
                  <w:marTop w:val="0"/>
                  <w:marBottom w:val="0"/>
                  <w:divBdr>
                    <w:top w:val="none" w:sz="0" w:space="0" w:color="auto"/>
                    <w:left w:val="none" w:sz="0" w:space="0" w:color="auto"/>
                    <w:bottom w:val="none" w:sz="0" w:space="0" w:color="auto"/>
                    <w:right w:val="none" w:sz="0" w:space="0" w:color="auto"/>
                  </w:divBdr>
                </w:div>
              </w:divsChild>
            </w:div>
            <w:div w:id="778372626">
              <w:marLeft w:val="0"/>
              <w:marRight w:val="0"/>
              <w:marTop w:val="0"/>
              <w:marBottom w:val="0"/>
              <w:divBdr>
                <w:top w:val="none" w:sz="0" w:space="0" w:color="auto"/>
                <w:left w:val="none" w:sz="0" w:space="0" w:color="auto"/>
                <w:bottom w:val="none" w:sz="0" w:space="0" w:color="auto"/>
                <w:right w:val="none" w:sz="0" w:space="0" w:color="auto"/>
              </w:divBdr>
              <w:divsChild>
                <w:div w:id="315843682">
                  <w:marLeft w:val="0"/>
                  <w:marRight w:val="0"/>
                  <w:marTop w:val="0"/>
                  <w:marBottom w:val="0"/>
                  <w:divBdr>
                    <w:top w:val="none" w:sz="0" w:space="0" w:color="auto"/>
                    <w:left w:val="none" w:sz="0" w:space="0" w:color="auto"/>
                    <w:bottom w:val="none" w:sz="0" w:space="0" w:color="auto"/>
                    <w:right w:val="none" w:sz="0" w:space="0" w:color="auto"/>
                  </w:divBdr>
                </w:div>
              </w:divsChild>
            </w:div>
            <w:div w:id="1485656859">
              <w:marLeft w:val="0"/>
              <w:marRight w:val="0"/>
              <w:marTop w:val="0"/>
              <w:marBottom w:val="0"/>
              <w:divBdr>
                <w:top w:val="none" w:sz="0" w:space="0" w:color="auto"/>
                <w:left w:val="none" w:sz="0" w:space="0" w:color="auto"/>
                <w:bottom w:val="none" w:sz="0" w:space="0" w:color="auto"/>
                <w:right w:val="none" w:sz="0" w:space="0" w:color="auto"/>
              </w:divBdr>
              <w:divsChild>
                <w:div w:id="2010478486">
                  <w:marLeft w:val="0"/>
                  <w:marRight w:val="0"/>
                  <w:marTop w:val="0"/>
                  <w:marBottom w:val="0"/>
                  <w:divBdr>
                    <w:top w:val="none" w:sz="0" w:space="0" w:color="auto"/>
                    <w:left w:val="none" w:sz="0" w:space="0" w:color="auto"/>
                    <w:bottom w:val="none" w:sz="0" w:space="0" w:color="auto"/>
                    <w:right w:val="none" w:sz="0" w:space="0" w:color="auto"/>
                  </w:divBdr>
                </w:div>
              </w:divsChild>
            </w:div>
            <w:div w:id="1788236537">
              <w:marLeft w:val="0"/>
              <w:marRight w:val="0"/>
              <w:marTop w:val="0"/>
              <w:marBottom w:val="0"/>
              <w:divBdr>
                <w:top w:val="none" w:sz="0" w:space="0" w:color="auto"/>
                <w:left w:val="none" w:sz="0" w:space="0" w:color="auto"/>
                <w:bottom w:val="none" w:sz="0" w:space="0" w:color="auto"/>
                <w:right w:val="none" w:sz="0" w:space="0" w:color="auto"/>
              </w:divBdr>
              <w:divsChild>
                <w:div w:id="1425683222">
                  <w:marLeft w:val="0"/>
                  <w:marRight w:val="0"/>
                  <w:marTop w:val="0"/>
                  <w:marBottom w:val="0"/>
                  <w:divBdr>
                    <w:top w:val="none" w:sz="0" w:space="0" w:color="auto"/>
                    <w:left w:val="none" w:sz="0" w:space="0" w:color="auto"/>
                    <w:bottom w:val="none" w:sz="0" w:space="0" w:color="auto"/>
                    <w:right w:val="none" w:sz="0" w:space="0" w:color="auto"/>
                  </w:divBdr>
                </w:div>
              </w:divsChild>
            </w:div>
            <w:div w:id="989594463">
              <w:marLeft w:val="0"/>
              <w:marRight w:val="0"/>
              <w:marTop w:val="0"/>
              <w:marBottom w:val="0"/>
              <w:divBdr>
                <w:top w:val="none" w:sz="0" w:space="0" w:color="auto"/>
                <w:left w:val="none" w:sz="0" w:space="0" w:color="auto"/>
                <w:bottom w:val="none" w:sz="0" w:space="0" w:color="auto"/>
                <w:right w:val="none" w:sz="0" w:space="0" w:color="auto"/>
              </w:divBdr>
              <w:divsChild>
                <w:div w:id="1264387764">
                  <w:marLeft w:val="0"/>
                  <w:marRight w:val="0"/>
                  <w:marTop w:val="0"/>
                  <w:marBottom w:val="0"/>
                  <w:divBdr>
                    <w:top w:val="none" w:sz="0" w:space="0" w:color="auto"/>
                    <w:left w:val="none" w:sz="0" w:space="0" w:color="auto"/>
                    <w:bottom w:val="none" w:sz="0" w:space="0" w:color="auto"/>
                    <w:right w:val="none" w:sz="0" w:space="0" w:color="auto"/>
                  </w:divBdr>
                </w:div>
              </w:divsChild>
            </w:div>
            <w:div w:id="394550927">
              <w:marLeft w:val="0"/>
              <w:marRight w:val="0"/>
              <w:marTop w:val="0"/>
              <w:marBottom w:val="0"/>
              <w:divBdr>
                <w:top w:val="none" w:sz="0" w:space="0" w:color="auto"/>
                <w:left w:val="none" w:sz="0" w:space="0" w:color="auto"/>
                <w:bottom w:val="none" w:sz="0" w:space="0" w:color="auto"/>
                <w:right w:val="none" w:sz="0" w:space="0" w:color="auto"/>
              </w:divBdr>
              <w:divsChild>
                <w:div w:id="1416171808">
                  <w:marLeft w:val="0"/>
                  <w:marRight w:val="0"/>
                  <w:marTop w:val="0"/>
                  <w:marBottom w:val="0"/>
                  <w:divBdr>
                    <w:top w:val="none" w:sz="0" w:space="0" w:color="auto"/>
                    <w:left w:val="none" w:sz="0" w:space="0" w:color="auto"/>
                    <w:bottom w:val="none" w:sz="0" w:space="0" w:color="auto"/>
                    <w:right w:val="none" w:sz="0" w:space="0" w:color="auto"/>
                  </w:divBdr>
                </w:div>
              </w:divsChild>
            </w:div>
            <w:div w:id="822741379">
              <w:marLeft w:val="0"/>
              <w:marRight w:val="0"/>
              <w:marTop w:val="0"/>
              <w:marBottom w:val="0"/>
              <w:divBdr>
                <w:top w:val="none" w:sz="0" w:space="0" w:color="auto"/>
                <w:left w:val="none" w:sz="0" w:space="0" w:color="auto"/>
                <w:bottom w:val="none" w:sz="0" w:space="0" w:color="auto"/>
                <w:right w:val="none" w:sz="0" w:space="0" w:color="auto"/>
              </w:divBdr>
              <w:divsChild>
                <w:div w:id="1187332695">
                  <w:marLeft w:val="0"/>
                  <w:marRight w:val="0"/>
                  <w:marTop w:val="0"/>
                  <w:marBottom w:val="0"/>
                  <w:divBdr>
                    <w:top w:val="none" w:sz="0" w:space="0" w:color="auto"/>
                    <w:left w:val="none" w:sz="0" w:space="0" w:color="auto"/>
                    <w:bottom w:val="none" w:sz="0" w:space="0" w:color="auto"/>
                    <w:right w:val="none" w:sz="0" w:space="0" w:color="auto"/>
                  </w:divBdr>
                </w:div>
              </w:divsChild>
            </w:div>
            <w:div w:id="523398453">
              <w:marLeft w:val="0"/>
              <w:marRight w:val="0"/>
              <w:marTop w:val="0"/>
              <w:marBottom w:val="0"/>
              <w:divBdr>
                <w:top w:val="none" w:sz="0" w:space="0" w:color="auto"/>
                <w:left w:val="none" w:sz="0" w:space="0" w:color="auto"/>
                <w:bottom w:val="none" w:sz="0" w:space="0" w:color="auto"/>
                <w:right w:val="none" w:sz="0" w:space="0" w:color="auto"/>
              </w:divBdr>
              <w:divsChild>
                <w:div w:id="1648515206">
                  <w:marLeft w:val="0"/>
                  <w:marRight w:val="0"/>
                  <w:marTop w:val="0"/>
                  <w:marBottom w:val="0"/>
                  <w:divBdr>
                    <w:top w:val="none" w:sz="0" w:space="0" w:color="auto"/>
                    <w:left w:val="none" w:sz="0" w:space="0" w:color="auto"/>
                    <w:bottom w:val="none" w:sz="0" w:space="0" w:color="auto"/>
                    <w:right w:val="none" w:sz="0" w:space="0" w:color="auto"/>
                  </w:divBdr>
                </w:div>
              </w:divsChild>
            </w:div>
            <w:div w:id="84226781">
              <w:marLeft w:val="0"/>
              <w:marRight w:val="0"/>
              <w:marTop w:val="0"/>
              <w:marBottom w:val="0"/>
              <w:divBdr>
                <w:top w:val="none" w:sz="0" w:space="0" w:color="auto"/>
                <w:left w:val="none" w:sz="0" w:space="0" w:color="auto"/>
                <w:bottom w:val="none" w:sz="0" w:space="0" w:color="auto"/>
                <w:right w:val="none" w:sz="0" w:space="0" w:color="auto"/>
              </w:divBdr>
              <w:divsChild>
                <w:div w:id="801583788">
                  <w:marLeft w:val="0"/>
                  <w:marRight w:val="0"/>
                  <w:marTop w:val="0"/>
                  <w:marBottom w:val="0"/>
                  <w:divBdr>
                    <w:top w:val="none" w:sz="0" w:space="0" w:color="auto"/>
                    <w:left w:val="none" w:sz="0" w:space="0" w:color="auto"/>
                    <w:bottom w:val="none" w:sz="0" w:space="0" w:color="auto"/>
                    <w:right w:val="none" w:sz="0" w:space="0" w:color="auto"/>
                  </w:divBdr>
                </w:div>
              </w:divsChild>
            </w:div>
            <w:div w:id="211114292">
              <w:marLeft w:val="0"/>
              <w:marRight w:val="0"/>
              <w:marTop w:val="0"/>
              <w:marBottom w:val="0"/>
              <w:divBdr>
                <w:top w:val="none" w:sz="0" w:space="0" w:color="auto"/>
                <w:left w:val="none" w:sz="0" w:space="0" w:color="auto"/>
                <w:bottom w:val="none" w:sz="0" w:space="0" w:color="auto"/>
                <w:right w:val="none" w:sz="0" w:space="0" w:color="auto"/>
              </w:divBdr>
              <w:divsChild>
                <w:div w:id="1591428284">
                  <w:marLeft w:val="0"/>
                  <w:marRight w:val="0"/>
                  <w:marTop w:val="0"/>
                  <w:marBottom w:val="0"/>
                  <w:divBdr>
                    <w:top w:val="none" w:sz="0" w:space="0" w:color="auto"/>
                    <w:left w:val="none" w:sz="0" w:space="0" w:color="auto"/>
                    <w:bottom w:val="none" w:sz="0" w:space="0" w:color="auto"/>
                    <w:right w:val="none" w:sz="0" w:space="0" w:color="auto"/>
                  </w:divBdr>
                </w:div>
              </w:divsChild>
            </w:div>
            <w:div w:id="426342513">
              <w:marLeft w:val="0"/>
              <w:marRight w:val="0"/>
              <w:marTop w:val="0"/>
              <w:marBottom w:val="0"/>
              <w:divBdr>
                <w:top w:val="none" w:sz="0" w:space="0" w:color="auto"/>
                <w:left w:val="none" w:sz="0" w:space="0" w:color="auto"/>
                <w:bottom w:val="none" w:sz="0" w:space="0" w:color="auto"/>
                <w:right w:val="none" w:sz="0" w:space="0" w:color="auto"/>
              </w:divBdr>
              <w:divsChild>
                <w:div w:id="998919130">
                  <w:marLeft w:val="0"/>
                  <w:marRight w:val="0"/>
                  <w:marTop w:val="0"/>
                  <w:marBottom w:val="0"/>
                  <w:divBdr>
                    <w:top w:val="none" w:sz="0" w:space="0" w:color="auto"/>
                    <w:left w:val="none" w:sz="0" w:space="0" w:color="auto"/>
                    <w:bottom w:val="none" w:sz="0" w:space="0" w:color="auto"/>
                    <w:right w:val="none" w:sz="0" w:space="0" w:color="auto"/>
                  </w:divBdr>
                </w:div>
              </w:divsChild>
            </w:div>
            <w:div w:id="1829786486">
              <w:marLeft w:val="0"/>
              <w:marRight w:val="0"/>
              <w:marTop w:val="0"/>
              <w:marBottom w:val="0"/>
              <w:divBdr>
                <w:top w:val="none" w:sz="0" w:space="0" w:color="auto"/>
                <w:left w:val="none" w:sz="0" w:space="0" w:color="auto"/>
                <w:bottom w:val="none" w:sz="0" w:space="0" w:color="auto"/>
                <w:right w:val="none" w:sz="0" w:space="0" w:color="auto"/>
              </w:divBdr>
              <w:divsChild>
                <w:div w:id="635842946">
                  <w:marLeft w:val="0"/>
                  <w:marRight w:val="0"/>
                  <w:marTop w:val="0"/>
                  <w:marBottom w:val="0"/>
                  <w:divBdr>
                    <w:top w:val="none" w:sz="0" w:space="0" w:color="auto"/>
                    <w:left w:val="none" w:sz="0" w:space="0" w:color="auto"/>
                    <w:bottom w:val="none" w:sz="0" w:space="0" w:color="auto"/>
                    <w:right w:val="none" w:sz="0" w:space="0" w:color="auto"/>
                  </w:divBdr>
                </w:div>
              </w:divsChild>
            </w:div>
            <w:div w:id="355543878">
              <w:marLeft w:val="0"/>
              <w:marRight w:val="0"/>
              <w:marTop w:val="0"/>
              <w:marBottom w:val="0"/>
              <w:divBdr>
                <w:top w:val="none" w:sz="0" w:space="0" w:color="auto"/>
                <w:left w:val="none" w:sz="0" w:space="0" w:color="auto"/>
                <w:bottom w:val="none" w:sz="0" w:space="0" w:color="auto"/>
                <w:right w:val="none" w:sz="0" w:space="0" w:color="auto"/>
              </w:divBdr>
              <w:divsChild>
                <w:div w:id="86922890">
                  <w:marLeft w:val="0"/>
                  <w:marRight w:val="0"/>
                  <w:marTop w:val="0"/>
                  <w:marBottom w:val="0"/>
                  <w:divBdr>
                    <w:top w:val="none" w:sz="0" w:space="0" w:color="auto"/>
                    <w:left w:val="none" w:sz="0" w:space="0" w:color="auto"/>
                    <w:bottom w:val="none" w:sz="0" w:space="0" w:color="auto"/>
                    <w:right w:val="none" w:sz="0" w:space="0" w:color="auto"/>
                  </w:divBdr>
                </w:div>
              </w:divsChild>
            </w:div>
            <w:div w:id="583415688">
              <w:marLeft w:val="0"/>
              <w:marRight w:val="0"/>
              <w:marTop w:val="0"/>
              <w:marBottom w:val="0"/>
              <w:divBdr>
                <w:top w:val="none" w:sz="0" w:space="0" w:color="auto"/>
                <w:left w:val="none" w:sz="0" w:space="0" w:color="auto"/>
                <w:bottom w:val="none" w:sz="0" w:space="0" w:color="auto"/>
                <w:right w:val="none" w:sz="0" w:space="0" w:color="auto"/>
              </w:divBdr>
              <w:divsChild>
                <w:div w:id="699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8201">
          <w:marLeft w:val="0"/>
          <w:marRight w:val="0"/>
          <w:marTop w:val="0"/>
          <w:marBottom w:val="0"/>
          <w:divBdr>
            <w:top w:val="none" w:sz="0" w:space="0" w:color="auto"/>
            <w:left w:val="none" w:sz="0" w:space="0" w:color="auto"/>
            <w:bottom w:val="none" w:sz="0" w:space="0" w:color="auto"/>
            <w:right w:val="none" w:sz="0" w:space="0" w:color="auto"/>
          </w:divBdr>
        </w:div>
        <w:div w:id="480733634">
          <w:marLeft w:val="0"/>
          <w:marRight w:val="0"/>
          <w:marTop w:val="0"/>
          <w:marBottom w:val="0"/>
          <w:divBdr>
            <w:top w:val="none" w:sz="0" w:space="0" w:color="auto"/>
            <w:left w:val="none" w:sz="0" w:space="0" w:color="auto"/>
            <w:bottom w:val="none" w:sz="0" w:space="0" w:color="auto"/>
            <w:right w:val="none" w:sz="0" w:space="0" w:color="auto"/>
          </w:divBdr>
          <w:divsChild>
            <w:div w:id="965160199">
              <w:marLeft w:val="0"/>
              <w:marRight w:val="0"/>
              <w:marTop w:val="0"/>
              <w:marBottom w:val="0"/>
              <w:divBdr>
                <w:top w:val="none" w:sz="0" w:space="0" w:color="auto"/>
                <w:left w:val="none" w:sz="0" w:space="0" w:color="auto"/>
                <w:bottom w:val="none" w:sz="0" w:space="0" w:color="auto"/>
                <w:right w:val="none" w:sz="0" w:space="0" w:color="auto"/>
              </w:divBdr>
              <w:divsChild>
                <w:div w:id="1785689888">
                  <w:marLeft w:val="0"/>
                  <w:marRight w:val="0"/>
                  <w:marTop w:val="0"/>
                  <w:marBottom w:val="0"/>
                  <w:divBdr>
                    <w:top w:val="none" w:sz="0" w:space="0" w:color="auto"/>
                    <w:left w:val="none" w:sz="0" w:space="0" w:color="auto"/>
                    <w:bottom w:val="none" w:sz="0" w:space="0" w:color="auto"/>
                    <w:right w:val="none" w:sz="0" w:space="0" w:color="auto"/>
                  </w:divBdr>
                </w:div>
              </w:divsChild>
            </w:div>
            <w:div w:id="1200892491">
              <w:marLeft w:val="0"/>
              <w:marRight w:val="0"/>
              <w:marTop w:val="0"/>
              <w:marBottom w:val="0"/>
              <w:divBdr>
                <w:top w:val="none" w:sz="0" w:space="0" w:color="auto"/>
                <w:left w:val="none" w:sz="0" w:space="0" w:color="auto"/>
                <w:bottom w:val="none" w:sz="0" w:space="0" w:color="auto"/>
                <w:right w:val="none" w:sz="0" w:space="0" w:color="auto"/>
              </w:divBdr>
              <w:divsChild>
                <w:div w:id="1857380017">
                  <w:marLeft w:val="0"/>
                  <w:marRight w:val="0"/>
                  <w:marTop w:val="0"/>
                  <w:marBottom w:val="0"/>
                  <w:divBdr>
                    <w:top w:val="none" w:sz="0" w:space="0" w:color="auto"/>
                    <w:left w:val="none" w:sz="0" w:space="0" w:color="auto"/>
                    <w:bottom w:val="none" w:sz="0" w:space="0" w:color="auto"/>
                    <w:right w:val="none" w:sz="0" w:space="0" w:color="auto"/>
                  </w:divBdr>
                </w:div>
              </w:divsChild>
            </w:div>
            <w:div w:id="577519505">
              <w:marLeft w:val="0"/>
              <w:marRight w:val="0"/>
              <w:marTop w:val="0"/>
              <w:marBottom w:val="0"/>
              <w:divBdr>
                <w:top w:val="none" w:sz="0" w:space="0" w:color="auto"/>
                <w:left w:val="none" w:sz="0" w:space="0" w:color="auto"/>
                <w:bottom w:val="none" w:sz="0" w:space="0" w:color="auto"/>
                <w:right w:val="none" w:sz="0" w:space="0" w:color="auto"/>
              </w:divBdr>
              <w:divsChild>
                <w:div w:id="598106113">
                  <w:marLeft w:val="0"/>
                  <w:marRight w:val="0"/>
                  <w:marTop w:val="0"/>
                  <w:marBottom w:val="0"/>
                  <w:divBdr>
                    <w:top w:val="none" w:sz="0" w:space="0" w:color="auto"/>
                    <w:left w:val="none" w:sz="0" w:space="0" w:color="auto"/>
                    <w:bottom w:val="none" w:sz="0" w:space="0" w:color="auto"/>
                    <w:right w:val="none" w:sz="0" w:space="0" w:color="auto"/>
                  </w:divBdr>
                </w:div>
              </w:divsChild>
            </w:div>
            <w:div w:id="116877637">
              <w:marLeft w:val="0"/>
              <w:marRight w:val="0"/>
              <w:marTop w:val="0"/>
              <w:marBottom w:val="0"/>
              <w:divBdr>
                <w:top w:val="none" w:sz="0" w:space="0" w:color="auto"/>
                <w:left w:val="none" w:sz="0" w:space="0" w:color="auto"/>
                <w:bottom w:val="none" w:sz="0" w:space="0" w:color="auto"/>
                <w:right w:val="none" w:sz="0" w:space="0" w:color="auto"/>
              </w:divBdr>
              <w:divsChild>
                <w:div w:id="1163230917">
                  <w:marLeft w:val="0"/>
                  <w:marRight w:val="0"/>
                  <w:marTop w:val="0"/>
                  <w:marBottom w:val="0"/>
                  <w:divBdr>
                    <w:top w:val="none" w:sz="0" w:space="0" w:color="auto"/>
                    <w:left w:val="none" w:sz="0" w:space="0" w:color="auto"/>
                    <w:bottom w:val="none" w:sz="0" w:space="0" w:color="auto"/>
                    <w:right w:val="none" w:sz="0" w:space="0" w:color="auto"/>
                  </w:divBdr>
                </w:div>
              </w:divsChild>
            </w:div>
            <w:div w:id="1170753557">
              <w:marLeft w:val="0"/>
              <w:marRight w:val="0"/>
              <w:marTop w:val="0"/>
              <w:marBottom w:val="0"/>
              <w:divBdr>
                <w:top w:val="none" w:sz="0" w:space="0" w:color="auto"/>
                <w:left w:val="none" w:sz="0" w:space="0" w:color="auto"/>
                <w:bottom w:val="none" w:sz="0" w:space="0" w:color="auto"/>
                <w:right w:val="none" w:sz="0" w:space="0" w:color="auto"/>
              </w:divBdr>
              <w:divsChild>
                <w:div w:id="461314011">
                  <w:marLeft w:val="0"/>
                  <w:marRight w:val="0"/>
                  <w:marTop w:val="0"/>
                  <w:marBottom w:val="0"/>
                  <w:divBdr>
                    <w:top w:val="none" w:sz="0" w:space="0" w:color="auto"/>
                    <w:left w:val="none" w:sz="0" w:space="0" w:color="auto"/>
                    <w:bottom w:val="none" w:sz="0" w:space="0" w:color="auto"/>
                    <w:right w:val="none" w:sz="0" w:space="0" w:color="auto"/>
                  </w:divBdr>
                </w:div>
              </w:divsChild>
            </w:div>
            <w:div w:id="1155026986">
              <w:marLeft w:val="0"/>
              <w:marRight w:val="0"/>
              <w:marTop w:val="0"/>
              <w:marBottom w:val="0"/>
              <w:divBdr>
                <w:top w:val="none" w:sz="0" w:space="0" w:color="auto"/>
                <w:left w:val="none" w:sz="0" w:space="0" w:color="auto"/>
                <w:bottom w:val="none" w:sz="0" w:space="0" w:color="auto"/>
                <w:right w:val="none" w:sz="0" w:space="0" w:color="auto"/>
              </w:divBdr>
              <w:divsChild>
                <w:div w:id="2021421035">
                  <w:marLeft w:val="0"/>
                  <w:marRight w:val="0"/>
                  <w:marTop w:val="0"/>
                  <w:marBottom w:val="0"/>
                  <w:divBdr>
                    <w:top w:val="none" w:sz="0" w:space="0" w:color="auto"/>
                    <w:left w:val="none" w:sz="0" w:space="0" w:color="auto"/>
                    <w:bottom w:val="none" w:sz="0" w:space="0" w:color="auto"/>
                    <w:right w:val="none" w:sz="0" w:space="0" w:color="auto"/>
                  </w:divBdr>
                </w:div>
              </w:divsChild>
            </w:div>
            <w:div w:id="830603431">
              <w:marLeft w:val="0"/>
              <w:marRight w:val="0"/>
              <w:marTop w:val="0"/>
              <w:marBottom w:val="0"/>
              <w:divBdr>
                <w:top w:val="none" w:sz="0" w:space="0" w:color="auto"/>
                <w:left w:val="none" w:sz="0" w:space="0" w:color="auto"/>
                <w:bottom w:val="none" w:sz="0" w:space="0" w:color="auto"/>
                <w:right w:val="none" w:sz="0" w:space="0" w:color="auto"/>
              </w:divBdr>
              <w:divsChild>
                <w:div w:id="20802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1348">
          <w:marLeft w:val="0"/>
          <w:marRight w:val="0"/>
          <w:marTop w:val="0"/>
          <w:marBottom w:val="0"/>
          <w:divBdr>
            <w:top w:val="none" w:sz="0" w:space="0" w:color="auto"/>
            <w:left w:val="none" w:sz="0" w:space="0" w:color="auto"/>
            <w:bottom w:val="none" w:sz="0" w:space="0" w:color="auto"/>
            <w:right w:val="none" w:sz="0" w:space="0" w:color="auto"/>
          </w:divBdr>
        </w:div>
        <w:div w:id="109129165">
          <w:marLeft w:val="0"/>
          <w:marRight w:val="0"/>
          <w:marTop w:val="0"/>
          <w:marBottom w:val="0"/>
          <w:divBdr>
            <w:top w:val="none" w:sz="0" w:space="0" w:color="auto"/>
            <w:left w:val="none" w:sz="0" w:space="0" w:color="auto"/>
            <w:bottom w:val="none" w:sz="0" w:space="0" w:color="auto"/>
            <w:right w:val="none" w:sz="0" w:space="0" w:color="auto"/>
          </w:divBdr>
        </w:div>
        <w:div w:id="659619918">
          <w:marLeft w:val="0"/>
          <w:marRight w:val="0"/>
          <w:marTop w:val="0"/>
          <w:marBottom w:val="0"/>
          <w:divBdr>
            <w:top w:val="none" w:sz="0" w:space="0" w:color="auto"/>
            <w:left w:val="none" w:sz="0" w:space="0" w:color="auto"/>
            <w:bottom w:val="none" w:sz="0" w:space="0" w:color="auto"/>
            <w:right w:val="none" w:sz="0" w:space="0" w:color="auto"/>
          </w:divBdr>
          <w:divsChild>
            <w:div w:id="1808203977">
              <w:marLeft w:val="0"/>
              <w:marRight w:val="0"/>
              <w:marTop w:val="0"/>
              <w:marBottom w:val="0"/>
              <w:divBdr>
                <w:top w:val="none" w:sz="0" w:space="0" w:color="auto"/>
                <w:left w:val="none" w:sz="0" w:space="0" w:color="auto"/>
                <w:bottom w:val="none" w:sz="0" w:space="0" w:color="auto"/>
                <w:right w:val="none" w:sz="0" w:space="0" w:color="auto"/>
              </w:divBdr>
              <w:divsChild>
                <w:div w:id="6158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896">
          <w:marLeft w:val="0"/>
          <w:marRight w:val="0"/>
          <w:marTop w:val="0"/>
          <w:marBottom w:val="0"/>
          <w:divBdr>
            <w:top w:val="none" w:sz="0" w:space="0" w:color="auto"/>
            <w:left w:val="none" w:sz="0" w:space="0" w:color="auto"/>
            <w:bottom w:val="none" w:sz="0" w:space="0" w:color="auto"/>
            <w:right w:val="none" w:sz="0" w:space="0" w:color="auto"/>
          </w:divBdr>
        </w:div>
        <w:div w:id="1373924601">
          <w:marLeft w:val="0"/>
          <w:marRight w:val="0"/>
          <w:marTop w:val="0"/>
          <w:marBottom w:val="0"/>
          <w:divBdr>
            <w:top w:val="none" w:sz="0" w:space="0" w:color="auto"/>
            <w:left w:val="none" w:sz="0" w:space="0" w:color="auto"/>
            <w:bottom w:val="none" w:sz="0" w:space="0" w:color="auto"/>
            <w:right w:val="none" w:sz="0" w:space="0" w:color="auto"/>
          </w:divBdr>
          <w:divsChild>
            <w:div w:id="1204249213">
              <w:marLeft w:val="0"/>
              <w:marRight w:val="0"/>
              <w:marTop w:val="0"/>
              <w:marBottom w:val="0"/>
              <w:divBdr>
                <w:top w:val="none" w:sz="0" w:space="0" w:color="auto"/>
                <w:left w:val="none" w:sz="0" w:space="0" w:color="auto"/>
                <w:bottom w:val="none" w:sz="0" w:space="0" w:color="auto"/>
                <w:right w:val="none" w:sz="0" w:space="0" w:color="auto"/>
              </w:divBdr>
              <w:divsChild>
                <w:div w:id="687608668">
                  <w:marLeft w:val="0"/>
                  <w:marRight w:val="0"/>
                  <w:marTop w:val="0"/>
                  <w:marBottom w:val="0"/>
                  <w:divBdr>
                    <w:top w:val="none" w:sz="0" w:space="0" w:color="auto"/>
                    <w:left w:val="none" w:sz="0" w:space="0" w:color="auto"/>
                    <w:bottom w:val="none" w:sz="0" w:space="0" w:color="auto"/>
                    <w:right w:val="none" w:sz="0" w:space="0" w:color="auto"/>
                  </w:divBdr>
                </w:div>
              </w:divsChild>
            </w:div>
            <w:div w:id="1037315869">
              <w:marLeft w:val="0"/>
              <w:marRight w:val="0"/>
              <w:marTop w:val="0"/>
              <w:marBottom w:val="0"/>
              <w:divBdr>
                <w:top w:val="none" w:sz="0" w:space="0" w:color="auto"/>
                <w:left w:val="none" w:sz="0" w:space="0" w:color="auto"/>
                <w:bottom w:val="none" w:sz="0" w:space="0" w:color="auto"/>
                <w:right w:val="none" w:sz="0" w:space="0" w:color="auto"/>
              </w:divBdr>
              <w:divsChild>
                <w:div w:id="146829161">
                  <w:marLeft w:val="0"/>
                  <w:marRight w:val="0"/>
                  <w:marTop w:val="0"/>
                  <w:marBottom w:val="0"/>
                  <w:divBdr>
                    <w:top w:val="none" w:sz="0" w:space="0" w:color="auto"/>
                    <w:left w:val="none" w:sz="0" w:space="0" w:color="auto"/>
                    <w:bottom w:val="none" w:sz="0" w:space="0" w:color="auto"/>
                    <w:right w:val="none" w:sz="0" w:space="0" w:color="auto"/>
                  </w:divBdr>
                </w:div>
              </w:divsChild>
            </w:div>
            <w:div w:id="345789467">
              <w:marLeft w:val="0"/>
              <w:marRight w:val="0"/>
              <w:marTop w:val="0"/>
              <w:marBottom w:val="0"/>
              <w:divBdr>
                <w:top w:val="none" w:sz="0" w:space="0" w:color="auto"/>
                <w:left w:val="none" w:sz="0" w:space="0" w:color="auto"/>
                <w:bottom w:val="none" w:sz="0" w:space="0" w:color="auto"/>
                <w:right w:val="none" w:sz="0" w:space="0" w:color="auto"/>
              </w:divBdr>
              <w:divsChild>
                <w:div w:id="2048291288">
                  <w:marLeft w:val="0"/>
                  <w:marRight w:val="0"/>
                  <w:marTop w:val="0"/>
                  <w:marBottom w:val="0"/>
                  <w:divBdr>
                    <w:top w:val="none" w:sz="0" w:space="0" w:color="auto"/>
                    <w:left w:val="none" w:sz="0" w:space="0" w:color="auto"/>
                    <w:bottom w:val="none" w:sz="0" w:space="0" w:color="auto"/>
                    <w:right w:val="none" w:sz="0" w:space="0" w:color="auto"/>
                  </w:divBdr>
                </w:div>
              </w:divsChild>
            </w:div>
            <w:div w:id="1710031172">
              <w:marLeft w:val="0"/>
              <w:marRight w:val="0"/>
              <w:marTop w:val="0"/>
              <w:marBottom w:val="0"/>
              <w:divBdr>
                <w:top w:val="none" w:sz="0" w:space="0" w:color="auto"/>
                <w:left w:val="none" w:sz="0" w:space="0" w:color="auto"/>
                <w:bottom w:val="none" w:sz="0" w:space="0" w:color="auto"/>
                <w:right w:val="none" w:sz="0" w:space="0" w:color="auto"/>
              </w:divBdr>
              <w:divsChild>
                <w:div w:id="578102224">
                  <w:marLeft w:val="0"/>
                  <w:marRight w:val="0"/>
                  <w:marTop w:val="0"/>
                  <w:marBottom w:val="0"/>
                  <w:divBdr>
                    <w:top w:val="none" w:sz="0" w:space="0" w:color="auto"/>
                    <w:left w:val="none" w:sz="0" w:space="0" w:color="auto"/>
                    <w:bottom w:val="none" w:sz="0" w:space="0" w:color="auto"/>
                    <w:right w:val="none" w:sz="0" w:space="0" w:color="auto"/>
                  </w:divBdr>
                </w:div>
              </w:divsChild>
            </w:div>
            <w:div w:id="209928739">
              <w:marLeft w:val="0"/>
              <w:marRight w:val="0"/>
              <w:marTop w:val="0"/>
              <w:marBottom w:val="0"/>
              <w:divBdr>
                <w:top w:val="none" w:sz="0" w:space="0" w:color="auto"/>
                <w:left w:val="none" w:sz="0" w:space="0" w:color="auto"/>
                <w:bottom w:val="none" w:sz="0" w:space="0" w:color="auto"/>
                <w:right w:val="none" w:sz="0" w:space="0" w:color="auto"/>
              </w:divBdr>
              <w:divsChild>
                <w:div w:id="338582445">
                  <w:marLeft w:val="0"/>
                  <w:marRight w:val="0"/>
                  <w:marTop w:val="0"/>
                  <w:marBottom w:val="0"/>
                  <w:divBdr>
                    <w:top w:val="none" w:sz="0" w:space="0" w:color="auto"/>
                    <w:left w:val="none" w:sz="0" w:space="0" w:color="auto"/>
                    <w:bottom w:val="none" w:sz="0" w:space="0" w:color="auto"/>
                    <w:right w:val="none" w:sz="0" w:space="0" w:color="auto"/>
                  </w:divBdr>
                </w:div>
              </w:divsChild>
            </w:div>
            <w:div w:id="1955742633">
              <w:marLeft w:val="0"/>
              <w:marRight w:val="0"/>
              <w:marTop w:val="0"/>
              <w:marBottom w:val="0"/>
              <w:divBdr>
                <w:top w:val="none" w:sz="0" w:space="0" w:color="auto"/>
                <w:left w:val="none" w:sz="0" w:space="0" w:color="auto"/>
                <w:bottom w:val="none" w:sz="0" w:space="0" w:color="auto"/>
                <w:right w:val="none" w:sz="0" w:space="0" w:color="auto"/>
              </w:divBdr>
              <w:divsChild>
                <w:div w:id="11510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7938">
          <w:marLeft w:val="0"/>
          <w:marRight w:val="0"/>
          <w:marTop w:val="0"/>
          <w:marBottom w:val="0"/>
          <w:divBdr>
            <w:top w:val="none" w:sz="0" w:space="0" w:color="auto"/>
            <w:left w:val="none" w:sz="0" w:space="0" w:color="auto"/>
            <w:bottom w:val="none" w:sz="0" w:space="0" w:color="auto"/>
            <w:right w:val="none" w:sz="0" w:space="0" w:color="auto"/>
          </w:divBdr>
        </w:div>
        <w:div w:id="1928881123">
          <w:marLeft w:val="0"/>
          <w:marRight w:val="0"/>
          <w:marTop w:val="0"/>
          <w:marBottom w:val="0"/>
          <w:divBdr>
            <w:top w:val="none" w:sz="0" w:space="0" w:color="auto"/>
            <w:left w:val="none" w:sz="0" w:space="0" w:color="auto"/>
            <w:bottom w:val="none" w:sz="0" w:space="0" w:color="auto"/>
            <w:right w:val="none" w:sz="0" w:space="0" w:color="auto"/>
          </w:divBdr>
          <w:divsChild>
            <w:div w:id="317653865">
              <w:marLeft w:val="0"/>
              <w:marRight w:val="0"/>
              <w:marTop w:val="0"/>
              <w:marBottom w:val="0"/>
              <w:divBdr>
                <w:top w:val="none" w:sz="0" w:space="0" w:color="auto"/>
                <w:left w:val="none" w:sz="0" w:space="0" w:color="auto"/>
                <w:bottom w:val="none" w:sz="0" w:space="0" w:color="auto"/>
                <w:right w:val="none" w:sz="0" w:space="0" w:color="auto"/>
              </w:divBdr>
              <w:divsChild>
                <w:div w:id="796676996">
                  <w:marLeft w:val="0"/>
                  <w:marRight w:val="0"/>
                  <w:marTop w:val="0"/>
                  <w:marBottom w:val="0"/>
                  <w:divBdr>
                    <w:top w:val="none" w:sz="0" w:space="0" w:color="auto"/>
                    <w:left w:val="none" w:sz="0" w:space="0" w:color="auto"/>
                    <w:bottom w:val="none" w:sz="0" w:space="0" w:color="auto"/>
                    <w:right w:val="none" w:sz="0" w:space="0" w:color="auto"/>
                  </w:divBdr>
                </w:div>
              </w:divsChild>
            </w:div>
            <w:div w:id="1593274759">
              <w:marLeft w:val="0"/>
              <w:marRight w:val="0"/>
              <w:marTop w:val="0"/>
              <w:marBottom w:val="0"/>
              <w:divBdr>
                <w:top w:val="none" w:sz="0" w:space="0" w:color="auto"/>
                <w:left w:val="none" w:sz="0" w:space="0" w:color="auto"/>
                <w:bottom w:val="none" w:sz="0" w:space="0" w:color="auto"/>
                <w:right w:val="none" w:sz="0" w:space="0" w:color="auto"/>
              </w:divBdr>
              <w:divsChild>
                <w:div w:id="1529294380">
                  <w:marLeft w:val="0"/>
                  <w:marRight w:val="0"/>
                  <w:marTop w:val="0"/>
                  <w:marBottom w:val="0"/>
                  <w:divBdr>
                    <w:top w:val="none" w:sz="0" w:space="0" w:color="auto"/>
                    <w:left w:val="none" w:sz="0" w:space="0" w:color="auto"/>
                    <w:bottom w:val="none" w:sz="0" w:space="0" w:color="auto"/>
                    <w:right w:val="none" w:sz="0" w:space="0" w:color="auto"/>
                  </w:divBdr>
                </w:div>
              </w:divsChild>
            </w:div>
            <w:div w:id="1103380772">
              <w:marLeft w:val="0"/>
              <w:marRight w:val="0"/>
              <w:marTop w:val="0"/>
              <w:marBottom w:val="0"/>
              <w:divBdr>
                <w:top w:val="none" w:sz="0" w:space="0" w:color="auto"/>
                <w:left w:val="none" w:sz="0" w:space="0" w:color="auto"/>
                <w:bottom w:val="none" w:sz="0" w:space="0" w:color="auto"/>
                <w:right w:val="none" w:sz="0" w:space="0" w:color="auto"/>
              </w:divBdr>
              <w:divsChild>
                <w:div w:id="55979440">
                  <w:marLeft w:val="0"/>
                  <w:marRight w:val="0"/>
                  <w:marTop w:val="0"/>
                  <w:marBottom w:val="0"/>
                  <w:divBdr>
                    <w:top w:val="none" w:sz="0" w:space="0" w:color="auto"/>
                    <w:left w:val="none" w:sz="0" w:space="0" w:color="auto"/>
                    <w:bottom w:val="none" w:sz="0" w:space="0" w:color="auto"/>
                    <w:right w:val="none" w:sz="0" w:space="0" w:color="auto"/>
                  </w:divBdr>
                </w:div>
              </w:divsChild>
            </w:div>
            <w:div w:id="2115007215">
              <w:marLeft w:val="0"/>
              <w:marRight w:val="0"/>
              <w:marTop w:val="0"/>
              <w:marBottom w:val="0"/>
              <w:divBdr>
                <w:top w:val="none" w:sz="0" w:space="0" w:color="auto"/>
                <w:left w:val="none" w:sz="0" w:space="0" w:color="auto"/>
                <w:bottom w:val="none" w:sz="0" w:space="0" w:color="auto"/>
                <w:right w:val="none" w:sz="0" w:space="0" w:color="auto"/>
              </w:divBdr>
              <w:divsChild>
                <w:div w:id="2451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6919">
          <w:marLeft w:val="0"/>
          <w:marRight w:val="0"/>
          <w:marTop w:val="0"/>
          <w:marBottom w:val="0"/>
          <w:divBdr>
            <w:top w:val="none" w:sz="0" w:space="0" w:color="auto"/>
            <w:left w:val="none" w:sz="0" w:space="0" w:color="auto"/>
            <w:bottom w:val="none" w:sz="0" w:space="0" w:color="auto"/>
            <w:right w:val="none" w:sz="0" w:space="0" w:color="auto"/>
          </w:divBdr>
        </w:div>
        <w:div w:id="46490305">
          <w:marLeft w:val="0"/>
          <w:marRight w:val="0"/>
          <w:marTop w:val="0"/>
          <w:marBottom w:val="0"/>
          <w:divBdr>
            <w:top w:val="none" w:sz="0" w:space="0" w:color="auto"/>
            <w:left w:val="none" w:sz="0" w:space="0" w:color="auto"/>
            <w:bottom w:val="none" w:sz="0" w:space="0" w:color="auto"/>
            <w:right w:val="none" w:sz="0" w:space="0" w:color="auto"/>
          </w:divBdr>
          <w:divsChild>
            <w:div w:id="1426459142">
              <w:marLeft w:val="0"/>
              <w:marRight w:val="0"/>
              <w:marTop w:val="0"/>
              <w:marBottom w:val="0"/>
              <w:divBdr>
                <w:top w:val="none" w:sz="0" w:space="0" w:color="auto"/>
                <w:left w:val="none" w:sz="0" w:space="0" w:color="auto"/>
                <w:bottom w:val="none" w:sz="0" w:space="0" w:color="auto"/>
                <w:right w:val="none" w:sz="0" w:space="0" w:color="auto"/>
              </w:divBdr>
              <w:divsChild>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006248836">
              <w:marLeft w:val="0"/>
              <w:marRight w:val="0"/>
              <w:marTop w:val="0"/>
              <w:marBottom w:val="0"/>
              <w:divBdr>
                <w:top w:val="none" w:sz="0" w:space="0" w:color="auto"/>
                <w:left w:val="none" w:sz="0" w:space="0" w:color="auto"/>
                <w:bottom w:val="none" w:sz="0" w:space="0" w:color="auto"/>
                <w:right w:val="none" w:sz="0" w:space="0" w:color="auto"/>
              </w:divBdr>
              <w:divsChild>
                <w:div w:id="361175357">
                  <w:marLeft w:val="0"/>
                  <w:marRight w:val="0"/>
                  <w:marTop w:val="0"/>
                  <w:marBottom w:val="0"/>
                  <w:divBdr>
                    <w:top w:val="none" w:sz="0" w:space="0" w:color="auto"/>
                    <w:left w:val="none" w:sz="0" w:space="0" w:color="auto"/>
                    <w:bottom w:val="none" w:sz="0" w:space="0" w:color="auto"/>
                    <w:right w:val="none" w:sz="0" w:space="0" w:color="auto"/>
                  </w:divBdr>
                </w:div>
              </w:divsChild>
            </w:div>
            <w:div w:id="1244216988">
              <w:marLeft w:val="0"/>
              <w:marRight w:val="0"/>
              <w:marTop w:val="0"/>
              <w:marBottom w:val="0"/>
              <w:divBdr>
                <w:top w:val="none" w:sz="0" w:space="0" w:color="auto"/>
                <w:left w:val="none" w:sz="0" w:space="0" w:color="auto"/>
                <w:bottom w:val="none" w:sz="0" w:space="0" w:color="auto"/>
                <w:right w:val="none" w:sz="0" w:space="0" w:color="auto"/>
              </w:divBdr>
              <w:divsChild>
                <w:div w:id="367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391">
          <w:marLeft w:val="0"/>
          <w:marRight w:val="0"/>
          <w:marTop w:val="0"/>
          <w:marBottom w:val="0"/>
          <w:divBdr>
            <w:top w:val="none" w:sz="0" w:space="0" w:color="auto"/>
            <w:left w:val="none" w:sz="0" w:space="0" w:color="auto"/>
            <w:bottom w:val="none" w:sz="0" w:space="0" w:color="auto"/>
            <w:right w:val="none" w:sz="0" w:space="0" w:color="auto"/>
          </w:divBdr>
        </w:div>
        <w:div w:id="218170729">
          <w:marLeft w:val="0"/>
          <w:marRight w:val="0"/>
          <w:marTop w:val="0"/>
          <w:marBottom w:val="0"/>
          <w:divBdr>
            <w:top w:val="none" w:sz="0" w:space="0" w:color="auto"/>
            <w:left w:val="none" w:sz="0" w:space="0" w:color="auto"/>
            <w:bottom w:val="none" w:sz="0" w:space="0" w:color="auto"/>
            <w:right w:val="none" w:sz="0" w:space="0" w:color="auto"/>
          </w:divBdr>
          <w:divsChild>
            <w:div w:id="1843934876">
              <w:marLeft w:val="0"/>
              <w:marRight w:val="0"/>
              <w:marTop w:val="0"/>
              <w:marBottom w:val="0"/>
              <w:divBdr>
                <w:top w:val="none" w:sz="0" w:space="0" w:color="auto"/>
                <w:left w:val="none" w:sz="0" w:space="0" w:color="auto"/>
                <w:bottom w:val="none" w:sz="0" w:space="0" w:color="auto"/>
                <w:right w:val="none" w:sz="0" w:space="0" w:color="auto"/>
              </w:divBdr>
              <w:divsChild>
                <w:div w:id="1823810475">
                  <w:marLeft w:val="0"/>
                  <w:marRight w:val="0"/>
                  <w:marTop w:val="0"/>
                  <w:marBottom w:val="0"/>
                  <w:divBdr>
                    <w:top w:val="none" w:sz="0" w:space="0" w:color="auto"/>
                    <w:left w:val="none" w:sz="0" w:space="0" w:color="auto"/>
                    <w:bottom w:val="none" w:sz="0" w:space="0" w:color="auto"/>
                    <w:right w:val="none" w:sz="0" w:space="0" w:color="auto"/>
                  </w:divBdr>
                </w:div>
              </w:divsChild>
            </w:div>
            <w:div w:id="935556661">
              <w:marLeft w:val="0"/>
              <w:marRight w:val="0"/>
              <w:marTop w:val="0"/>
              <w:marBottom w:val="0"/>
              <w:divBdr>
                <w:top w:val="none" w:sz="0" w:space="0" w:color="auto"/>
                <w:left w:val="none" w:sz="0" w:space="0" w:color="auto"/>
                <w:bottom w:val="none" w:sz="0" w:space="0" w:color="auto"/>
                <w:right w:val="none" w:sz="0" w:space="0" w:color="auto"/>
              </w:divBdr>
              <w:divsChild>
                <w:div w:id="172765079">
                  <w:marLeft w:val="0"/>
                  <w:marRight w:val="0"/>
                  <w:marTop w:val="0"/>
                  <w:marBottom w:val="0"/>
                  <w:divBdr>
                    <w:top w:val="none" w:sz="0" w:space="0" w:color="auto"/>
                    <w:left w:val="none" w:sz="0" w:space="0" w:color="auto"/>
                    <w:bottom w:val="none" w:sz="0" w:space="0" w:color="auto"/>
                    <w:right w:val="none" w:sz="0" w:space="0" w:color="auto"/>
                  </w:divBdr>
                </w:div>
              </w:divsChild>
            </w:div>
            <w:div w:id="795871844">
              <w:marLeft w:val="0"/>
              <w:marRight w:val="0"/>
              <w:marTop w:val="0"/>
              <w:marBottom w:val="0"/>
              <w:divBdr>
                <w:top w:val="none" w:sz="0" w:space="0" w:color="auto"/>
                <w:left w:val="none" w:sz="0" w:space="0" w:color="auto"/>
                <w:bottom w:val="none" w:sz="0" w:space="0" w:color="auto"/>
                <w:right w:val="none" w:sz="0" w:space="0" w:color="auto"/>
              </w:divBdr>
              <w:divsChild>
                <w:div w:id="32579687">
                  <w:marLeft w:val="0"/>
                  <w:marRight w:val="0"/>
                  <w:marTop w:val="0"/>
                  <w:marBottom w:val="0"/>
                  <w:divBdr>
                    <w:top w:val="none" w:sz="0" w:space="0" w:color="auto"/>
                    <w:left w:val="none" w:sz="0" w:space="0" w:color="auto"/>
                    <w:bottom w:val="none" w:sz="0" w:space="0" w:color="auto"/>
                    <w:right w:val="none" w:sz="0" w:space="0" w:color="auto"/>
                  </w:divBdr>
                </w:div>
              </w:divsChild>
            </w:div>
            <w:div w:id="475879266">
              <w:marLeft w:val="0"/>
              <w:marRight w:val="0"/>
              <w:marTop w:val="0"/>
              <w:marBottom w:val="0"/>
              <w:divBdr>
                <w:top w:val="none" w:sz="0" w:space="0" w:color="auto"/>
                <w:left w:val="none" w:sz="0" w:space="0" w:color="auto"/>
                <w:bottom w:val="none" w:sz="0" w:space="0" w:color="auto"/>
                <w:right w:val="none" w:sz="0" w:space="0" w:color="auto"/>
              </w:divBdr>
              <w:divsChild>
                <w:div w:id="626397719">
                  <w:marLeft w:val="0"/>
                  <w:marRight w:val="0"/>
                  <w:marTop w:val="0"/>
                  <w:marBottom w:val="0"/>
                  <w:divBdr>
                    <w:top w:val="none" w:sz="0" w:space="0" w:color="auto"/>
                    <w:left w:val="none" w:sz="0" w:space="0" w:color="auto"/>
                    <w:bottom w:val="none" w:sz="0" w:space="0" w:color="auto"/>
                    <w:right w:val="none" w:sz="0" w:space="0" w:color="auto"/>
                  </w:divBdr>
                </w:div>
              </w:divsChild>
            </w:div>
            <w:div w:id="62989118">
              <w:marLeft w:val="0"/>
              <w:marRight w:val="0"/>
              <w:marTop w:val="0"/>
              <w:marBottom w:val="0"/>
              <w:divBdr>
                <w:top w:val="none" w:sz="0" w:space="0" w:color="auto"/>
                <w:left w:val="none" w:sz="0" w:space="0" w:color="auto"/>
                <w:bottom w:val="none" w:sz="0" w:space="0" w:color="auto"/>
                <w:right w:val="none" w:sz="0" w:space="0" w:color="auto"/>
              </w:divBdr>
              <w:divsChild>
                <w:div w:id="2098213975">
                  <w:marLeft w:val="0"/>
                  <w:marRight w:val="0"/>
                  <w:marTop w:val="0"/>
                  <w:marBottom w:val="0"/>
                  <w:divBdr>
                    <w:top w:val="none" w:sz="0" w:space="0" w:color="auto"/>
                    <w:left w:val="none" w:sz="0" w:space="0" w:color="auto"/>
                    <w:bottom w:val="none" w:sz="0" w:space="0" w:color="auto"/>
                    <w:right w:val="none" w:sz="0" w:space="0" w:color="auto"/>
                  </w:divBdr>
                </w:div>
              </w:divsChild>
            </w:div>
            <w:div w:id="1905287368">
              <w:marLeft w:val="0"/>
              <w:marRight w:val="0"/>
              <w:marTop w:val="0"/>
              <w:marBottom w:val="0"/>
              <w:divBdr>
                <w:top w:val="none" w:sz="0" w:space="0" w:color="auto"/>
                <w:left w:val="none" w:sz="0" w:space="0" w:color="auto"/>
                <w:bottom w:val="none" w:sz="0" w:space="0" w:color="auto"/>
                <w:right w:val="none" w:sz="0" w:space="0" w:color="auto"/>
              </w:divBdr>
              <w:divsChild>
                <w:div w:id="163128439">
                  <w:marLeft w:val="0"/>
                  <w:marRight w:val="0"/>
                  <w:marTop w:val="0"/>
                  <w:marBottom w:val="0"/>
                  <w:divBdr>
                    <w:top w:val="none" w:sz="0" w:space="0" w:color="auto"/>
                    <w:left w:val="none" w:sz="0" w:space="0" w:color="auto"/>
                    <w:bottom w:val="none" w:sz="0" w:space="0" w:color="auto"/>
                    <w:right w:val="none" w:sz="0" w:space="0" w:color="auto"/>
                  </w:divBdr>
                </w:div>
              </w:divsChild>
            </w:div>
            <w:div w:id="913201211">
              <w:marLeft w:val="0"/>
              <w:marRight w:val="0"/>
              <w:marTop w:val="0"/>
              <w:marBottom w:val="0"/>
              <w:divBdr>
                <w:top w:val="none" w:sz="0" w:space="0" w:color="auto"/>
                <w:left w:val="none" w:sz="0" w:space="0" w:color="auto"/>
                <w:bottom w:val="none" w:sz="0" w:space="0" w:color="auto"/>
                <w:right w:val="none" w:sz="0" w:space="0" w:color="auto"/>
              </w:divBdr>
              <w:divsChild>
                <w:div w:id="79449912">
                  <w:marLeft w:val="0"/>
                  <w:marRight w:val="0"/>
                  <w:marTop w:val="0"/>
                  <w:marBottom w:val="0"/>
                  <w:divBdr>
                    <w:top w:val="none" w:sz="0" w:space="0" w:color="auto"/>
                    <w:left w:val="none" w:sz="0" w:space="0" w:color="auto"/>
                    <w:bottom w:val="none" w:sz="0" w:space="0" w:color="auto"/>
                    <w:right w:val="none" w:sz="0" w:space="0" w:color="auto"/>
                  </w:divBdr>
                </w:div>
              </w:divsChild>
            </w:div>
            <w:div w:id="105783297">
              <w:marLeft w:val="0"/>
              <w:marRight w:val="0"/>
              <w:marTop w:val="0"/>
              <w:marBottom w:val="0"/>
              <w:divBdr>
                <w:top w:val="none" w:sz="0" w:space="0" w:color="auto"/>
                <w:left w:val="none" w:sz="0" w:space="0" w:color="auto"/>
                <w:bottom w:val="none" w:sz="0" w:space="0" w:color="auto"/>
                <w:right w:val="none" w:sz="0" w:space="0" w:color="auto"/>
              </w:divBdr>
              <w:divsChild>
                <w:div w:id="1673953229">
                  <w:marLeft w:val="0"/>
                  <w:marRight w:val="0"/>
                  <w:marTop w:val="0"/>
                  <w:marBottom w:val="0"/>
                  <w:divBdr>
                    <w:top w:val="none" w:sz="0" w:space="0" w:color="auto"/>
                    <w:left w:val="none" w:sz="0" w:space="0" w:color="auto"/>
                    <w:bottom w:val="none" w:sz="0" w:space="0" w:color="auto"/>
                    <w:right w:val="none" w:sz="0" w:space="0" w:color="auto"/>
                  </w:divBdr>
                </w:div>
              </w:divsChild>
            </w:div>
            <w:div w:id="960495844">
              <w:marLeft w:val="0"/>
              <w:marRight w:val="0"/>
              <w:marTop w:val="0"/>
              <w:marBottom w:val="0"/>
              <w:divBdr>
                <w:top w:val="none" w:sz="0" w:space="0" w:color="auto"/>
                <w:left w:val="none" w:sz="0" w:space="0" w:color="auto"/>
                <w:bottom w:val="none" w:sz="0" w:space="0" w:color="auto"/>
                <w:right w:val="none" w:sz="0" w:space="0" w:color="auto"/>
              </w:divBdr>
              <w:divsChild>
                <w:div w:id="1701660602">
                  <w:marLeft w:val="0"/>
                  <w:marRight w:val="0"/>
                  <w:marTop w:val="0"/>
                  <w:marBottom w:val="0"/>
                  <w:divBdr>
                    <w:top w:val="none" w:sz="0" w:space="0" w:color="auto"/>
                    <w:left w:val="none" w:sz="0" w:space="0" w:color="auto"/>
                    <w:bottom w:val="none" w:sz="0" w:space="0" w:color="auto"/>
                    <w:right w:val="none" w:sz="0" w:space="0" w:color="auto"/>
                  </w:divBdr>
                </w:div>
              </w:divsChild>
            </w:div>
            <w:div w:id="216548078">
              <w:marLeft w:val="0"/>
              <w:marRight w:val="0"/>
              <w:marTop w:val="0"/>
              <w:marBottom w:val="0"/>
              <w:divBdr>
                <w:top w:val="none" w:sz="0" w:space="0" w:color="auto"/>
                <w:left w:val="none" w:sz="0" w:space="0" w:color="auto"/>
                <w:bottom w:val="none" w:sz="0" w:space="0" w:color="auto"/>
                <w:right w:val="none" w:sz="0" w:space="0" w:color="auto"/>
              </w:divBdr>
              <w:divsChild>
                <w:div w:id="1052464281">
                  <w:marLeft w:val="0"/>
                  <w:marRight w:val="0"/>
                  <w:marTop w:val="0"/>
                  <w:marBottom w:val="0"/>
                  <w:divBdr>
                    <w:top w:val="none" w:sz="0" w:space="0" w:color="auto"/>
                    <w:left w:val="none" w:sz="0" w:space="0" w:color="auto"/>
                    <w:bottom w:val="none" w:sz="0" w:space="0" w:color="auto"/>
                    <w:right w:val="none" w:sz="0" w:space="0" w:color="auto"/>
                  </w:divBdr>
                </w:div>
              </w:divsChild>
            </w:div>
            <w:div w:id="1691712342">
              <w:marLeft w:val="0"/>
              <w:marRight w:val="0"/>
              <w:marTop w:val="0"/>
              <w:marBottom w:val="0"/>
              <w:divBdr>
                <w:top w:val="none" w:sz="0" w:space="0" w:color="auto"/>
                <w:left w:val="none" w:sz="0" w:space="0" w:color="auto"/>
                <w:bottom w:val="none" w:sz="0" w:space="0" w:color="auto"/>
                <w:right w:val="none" w:sz="0" w:space="0" w:color="auto"/>
              </w:divBdr>
              <w:divsChild>
                <w:div w:id="1034230575">
                  <w:marLeft w:val="0"/>
                  <w:marRight w:val="0"/>
                  <w:marTop w:val="0"/>
                  <w:marBottom w:val="0"/>
                  <w:divBdr>
                    <w:top w:val="none" w:sz="0" w:space="0" w:color="auto"/>
                    <w:left w:val="none" w:sz="0" w:space="0" w:color="auto"/>
                    <w:bottom w:val="none" w:sz="0" w:space="0" w:color="auto"/>
                    <w:right w:val="none" w:sz="0" w:space="0" w:color="auto"/>
                  </w:divBdr>
                </w:div>
              </w:divsChild>
            </w:div>
            <w:div w:id="104278363">
              <w:marLeft w:val="0"/>
              <w:marRight w:val="0"/>
              <w:marTop w:val="0"/>
              <w:marBottom w:val="0"/>
              <w:divBdr>
                <w:top w:val="none" w:sz="0" w:space="0" w:color="auto"/>
                <w:left w:val="none" w:sz="0" w:space="0" w:color="auto"/>
                <w:bottom w:val="none" w:sz="0" w:space="0" w:color="auto"/>
                <w:right w:val="none" w:sz="0" w:space="0" w:color="auto"/>
              </w:divBdr>
              <w:divsChild>
                <w:div w:id="926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53">
          <w:marLeft w:val="0"/>
          <w:marRight w:val="0"/>
          <w:marTop w:val="0"/>
          <w:marBottom w:val="0"/>
          <w:divBdr>
            <w:top w:val="none" w:sz="0" w:space="0" w:color="auto"/>
            <w:left w:val="none" w:sz="0" w:space="0" w:color="auto"/>
            <w:bottom w:val="none" w:sz="0" w:space="0" w:color="auto"/>
            <w:right w:val="none" w:sz="0" w:space="0" w:color="auto"/>
          </w:divBdr>
        </w:div>
        <w:div w:id="1774012969">
          <w:marLeft w:val="0"/>
          <w:marRight w:val="0"/>
          <w:marTop w:val="0"/>
          <w:marBottom w:val="0"/>
          <w:divBdr>
            <w:top w:val="none" w:sz="0" w:space="0" w:color="auto"/>
            <w:left w:val="none" w:sz="0" w:space="0" w:color="auto"/>
            <w:bottom w:val="none" w:sz="0" w:space="0" w:color="auto"/>
            <w:right w:val="none" w:sz="0" w:space="0" w:color="auto"/>
          </w:divBdr>
          <w:divsChild>
            <w:div w:id="68816572">
              <w:marLeft w:val="0"/>
              <w:marRight w:val="0"/>
              <w:marTop w:val="0"/>
              <w:marBottom w:val="0"/>
              <w:divBdr>
                <w:top w:val="none" w:sz="0" w:space="0" w:color="auto"/>
                <w:left w:val="none" w:sz="0" w:space="0" w:color="auto"/>
                <w:bottom w:val="none" w:sz="0" w:space="0" w:color="auto"/>
                <w:right w:val="none" w:sz="0" w:space="0" w:color="auto"/>
              </w:divBdr>
              <w:divsChild>
                <w:div w:id="1532187293">
                  <w:marLeft w:val="0"/>
                  <w:marRight w:val="0"/>
                  <w:marTop w:val="0"/>
                  <w:marBottom w:val="0"/>
                  <w:divBdr>
                    <w:top w:val="none" w:sz="0" w:space="0" w:color="auto"/>
                    <w:left w:val="none" w:sz="0" w:space="0" w:color="auto"/>
                    <w:bottom w:val="none" w:sz="0" w:space="0" w:color="auto"/>
                    <w:right w:val="none" w:sz="0" w:space="0" w:color="auto"/>
                  </w:divBdr>
                </w:div>
              </w:divsChild>
            </w:div>
            <w:div w:id="1830707441">
              <w:marLeft w:val="0"/>
              <w:marRight w:val="0"/>
              <w:marTop w:val="0"/>
              <w:marBottom w:val="0"/>
              <w:divBdr>
                <w:top w:val="none" w:sz="0" w:space="0" w:color="auto"/>
                <w:left w:val="none" w:sz="0" w:space="0" w:color="auto"/>
                <w:bottom w:val="none" w:sz="0" w:space="0" w:color="auto"/>
                <w:right w:val="none" w:sz="0" w:space="0" w:color="auto"/>
              </w:divBdr>
              <w:divsChild>
                <w:div w:id="1494104788">
                  <w:marLeft w:val="0"/>
                  <w:marRight w:val="0"/>
                  <w:marTop w:val="0"/>
                  <w:marBottom w:val="0"/>
                  <w:divBdr>
                    <w:top w:val="none" w:sz="0" w:space="0" w:color="auto"/>
                    <w:left w:val="none" w:sz="0" w:space="0" w:color="auto"/>
                    <w:bottom w:val="none" w:sz="0" w:space="0" w:color="auto"/>
                    <w:right w:val="none" w:sz="0" w:space="0" w:color="auto"/>
                  </w:divBdr>
                </w:div>
              </w:divsChild>
            </w:div>
            <w:div w:id="2112697477">
              <w:marLeft w:val="0"/>
              <w:marRight w:val="0"/>
              <w:marTop w:val="0"/>
              <w:marBottom w:val="0"/>
              <w:divBdr>
                <w:top w:val="none" w:sz="0" w:space="0" w:color="auto"/>
                <w:left w:val="none" w:sz="0" w:space="0" w:color="auto"/>
                <w:bottom w:val="none" w:sz="0" w:space="0" w:color="auto"/>
                <w:right w:val="none" w:sz="0" w:space="0" w:color="auto"/>
              </w:divBdr>
              <w:divsChild>
                <w:div w:id="898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567">
          <w:marLeft w:val="0"/>
          <w:marRight w:val="0"/>
          <w:marTop w:val="0"/>
          <w:marBottom w:val="0"/>
          <w:divBdr>
            <w:top w:val="none" w:sz="0" w:space="0" w:color="auto"/>
            <w:left w:val="none" w:sz="0" w:space="0" w:color="auto"/>
            <w:bottom w:val="none" w:sz="0" w:space="0" w:color="auto"/>
            <w:right w:val="none" w:sz="0" w:space="0" w:color="auto"/>
          </w:divBdr>
        </w:div>
        <w:div w:id="325979858">
          <w:marLeft w:val="0"/>
          <w:marRight w:val="0"/>
          <w:marTop w:val="0"/>
          <w:marBottom w:val="0"/>
          <w:divBdr>
            <w:top w:val="none" w:sz="0" w:space="0" w:color="auto"/>
            <w:left w:val="none" w:sz="0" w:space="0" w:color="auto"/>
            <w:bottom w:val="none" w:sz="0" w:space="0" w:color="auto"/>
            <w:right w:val="none" w:sz="0" w:space="0" w:color="auto"/>
          </w:divBdr>
        </w:div>
        <w:div w:id="242226724">
          <w:marLeft w:val="0"/>
          <w:marRight w:val="0"/>
          <w:marTop w:val="0"/>
          <w:marBottom w:val="0"/>
          <w:divBdr>
            <w:top w:val="none" w:sz="0" w:space="0" w:color="auto"/>
            <w:left w:val="none" w:sz="0" w:space="0" w:color="auto"/>
            <w:bottom w:val="none" w:sz="0" w:space="0" w:color="auto"/>
            <w:right w:val="none" w:sz="0" w:space="0" w:color="auto"/>
          </w:divBdr>
        </w:div>
        <w:div w:id="1523276094">
          <w:marLeft w:val="0"/>
          <w:marRight w:val="0"/>
          <w:marTop w:val="0"/>
          <w:marBottom w:val="0"/>
          <w:divBdr>
            <w:top w:val="none" w:sz="0" w:space="0" w:color="auto"/>
            <w:left w:val="none" w:sz="0" w:space="0" w:color="auto"/>
            <w:bottom w:val="none" w:sz="0" w:space="0" w:color="auto"/>
            <w:right w:val="none" w:sz="0" w:space="0" w:color="auto"/>
          </w:divBdr>
          <w:divsChild>
            <w:div w:id="1306739886">
              <w:marLeft w:val="0"/>
              <w:marRight w:val="0"/>
              <w:marTop w:val="0"/>
              <w:marBottom w:val="0"/>
              <w:divBdr>
                <w:top w:val="none" w:sz="0" w:space="0" w:color="auto"/>
                <w:left w:val="none" w:sz="0" w:space="0" w:color="auto"/>
                <w:bottom w:val="none" w:sz="0" w:space="0" w:color="auto"/>
                <w:right w:val="none" w:sz="0" w:space="0" w:color="auto"/>
              </w:divBdr>
              <w:divsChild>
                <w:div w:id="16429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356">
          <w:marLeft w:val="0"/>
          <w:marRight w:val="0"/>
          <w:marTop w:val="0"/>
          <w:marBottom w:val="0"/>
          <w:divBdr>
            <w:top w:val="none" w:sz="0" w:space="0" w:color="auto"/>
            <w:left w:val="none" w:sz="0" w:space="0" w:color="auto"/>
            <w:bottom w:val="none" w:sz="0" w:space="0" w:color="auto"/>
            <w:right w:val="none" w:sz="0" w:space="0" w:color="auto"/>
          </w:divBdr>
        </w:div>
        <w:div w:id="893858833">
          <w:marLeft w:val="0"/>
          <w:marRight w:val="0"/>
          <w:marTop w:val="0"/>
          <w:marBottom w:val="0"/>
          <w:divBdr>
            <w:top w:val="none" w:sz="0" w:space="0" w:color="auto"/>
            <w:left w:val="none" w:sz="0" w:space="0" w:color="auto"/>
            <w:bottom w:val="none" w:sz="0" w:space="0" w:color="auto"/>
            <w:right w:val="none" w:sz="0" w:space="0" w:color="auto"/>
          </w:divBdr>
        </w:div>
        <w:div w:id="237792132">
          <w:marLeft w:val="0"/>
          <w:marRight w:val="0"/>
          <w:marTop w:val="0"/>
          <w:marBottom w:val="0"/>
          <w:divBdr>
            <w:top w:val="none" w:sz="0" w:space="0" w:color="auto"/>
            <w:left w:val="none" w:sz="0" w:space="0" w:color="auto"/>
            <w:bottom w:val="none" w:sz="0" w:space="0" w:color="auto"/>
            <w:right w:val="none" w:sz="0" w:space="0" w:color="auto"/>
          </w:divBdr>
        </w:div>
        <w:div w:id="1452286022">
          <w:marLeft w:val="0"/>
          <w:marRight w:val="0"/>
          <w:marTop w:val="0"/>
          <w:marBottom w:val="0"/>
          <w:divBdr>
            <w:top w:val="none" w:sz="0" w:space="0" w:color="auto"/>
            <w:left w:val="none" w:sz="0" w:space="0" w:color="auto"/>
            <w:bottom w:val="none" w:sz="0" w:space="0" w:color="auto"/>
            <w:right w:val="none" w:sz="0" w:space="0" w:color="auto"/>
          </w:divBdr>
        </w:div>
        <w:div w:id="969825085">
          <w:marLeft w:val="0"/>
          <w:marRight w:val="0"/>
          <w:marTop w:val="0"/>
          <w:marBottom w:val="0"/>
          <w:divBdr>
            <w:top w:val="none" w:sz="0" w:space="0" w:color="auto"/>
            <w:left w:val="none" w:sz="0" w:space="0" w:color="auto"/>
            <w:bottom w:val="none" w:sz="0" w:space="0" w:color="auto"/>
            <w:right w:val="none" w:sz="0" w:space="0" w:color="auto"/>
          </w:divBdr>
        </w:div>
        <w:div w:id="935600795">
          <w:marLeft w:val="0"/>
          <w:marRight w:val="0"/>
          <w:marTop w:val="0"/>
          <w:marBottom w:val="0"/>
          <w:divBdr>
            <w:top w:val="none" w:sz="0" w:space="0" w:color="auto"/>
            <w:left w:val="none" w:sz="0" w:space="0" w:color="auto"/>
            <w:bottom w:val="none" w:sz="0" w:space="0" w:color="auto"/>
            <w:right w:val="none" w:sz="0" w:space="0" w:color="auto"/>
          </w:divBdr>
          <w:divsChild>
            <w:div w:id="1995209549">
              <w:marLeft w:val="0"/>
              <w:marRight w:val="0"/>
              <w:marTop w:val="0"/>
              <w:marBottom w:val="0"/>
              <w:divBdr>
                <w:top w:val="none" w:sz="0" w:space="0" w:color="auto"/>
                <w:left w:val="none" w:sz="0" w:space="0" w:color="auto"/>
                <w:bottom w:val="none" w:sz="0" w:space="0" w:color="auto"/>
                <w:right w:val="none" w:sz="0" w:space="0" w:color="auto"/>
              </w:divBdr>
              <w:divsChild>
                <w:div w:id="1717578641">
                  <w:marLeft w:val="0"/>
                  <w:marRight w:val="0"/>
                  <w:marTop w:val="0"/>
                  <w:marBottom w:val="0"/>
                  <w:divBdr>
                    <w:top w:val="none" w:sz="0" w:space="0" w:color="auto"/>
                    <w:left w:val="none" w:sz="0" w:space="0" w:color="auto"/>
                    <w:bottom w:val="none" w:sz="0" w:space="0" w:color="auto"/>
                    <w:right w:val="none" w:sz="0" w:space="0" w:color="auto"/>
                  </w:divBdr>
                </w:div>
              </w:divsChild>
            </w:div>
            <w:div w:id="1403673738">
              <w:marLeft w:val="0"/>
              <w:marRight w:val="0"/>
              <w:marTop w:val="0"/>
              <w:marBottom w:val="0"/>
              <w:divBdr>
                <w:top w:val="none" w:sz="0" w:space="0" w:color="auto"/>
                <w:left w:val="none" w:sz="0" w:space="0" w:color="auto"/>
                <w:bottom w:val="none" w:sz="0" w:space="0" w:color="auto"/>
                <w:right w:val="none" w:sz="0" w:space="0" w:color="auto"/>
              </w:divBdr>
              <w:divsChild>
                <w:div w:id="1786465998">
                  <w:marLeft w:val="0"/>
                  <w:marRight w:val="0"/>
                  <w:marTop w:val="0"/>
                  <w:marBottom w:val="0"/>
                  <w:divBdr>
                    <w:top w:val="none" w:sz="0" w:space="0" w:color="auto"/>
                    <w:left w:val="none" w:sz="0" w:space="0" w:color="auto"/>
                    <w:bottom w:val="none" w:sz="0" w:space="0" w:color="auto"/>
                    <w:right w:val="none" w:sz="0" w:space="0" w:color="auto"/>
                  </w:divBdr>
                </w:div>
              </w:divsChild>
            </w:div>
            <w:div w:id="390617369">
              <w:marLeft w:val="0"/>
              <w:marRight w:val="0"/>
              <w:marTop w:val="0"/>
              <w:marBottom w:val="0"/>
              <w:divBdr>
                <w:top w:val="none" w:sz="0" w:space="0" w:color="auto"/>
                <w:left w:val="none" w:sz="0" w:space="0" w:color="auto"/>
                <w:bottom w:val="none" w:sz="0" w:space="0" w:color="auto"/>
                <w:right w:val="none" w:sz="0" w:space="0" w:color="auto"/>
              </w:divBdr>
              <w:divsChild>
                <w:div w:id="11997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362">
          <w:marLeft w:val="0"/>
          <w:marRight w:val="0"/>
          <w:marTop w:val="0"/>
          <w:marBottom w:val="0"/>
          <w:divBdr>
            <w:top w:val="none" w:sz="0" w:space="0" w:color="auto"/>
            <w:left w:val="none" w:sz="0" w:space="0" w:color="auto"/>
            <w:bottom w:val="none" w:sz="0" w:space="0" w:color="auto"/>
            <w:right w:val="none" w:sz="0" w:space="0" w:color="auto"/>
          </w:divBdr>
        </w:div>
        <w:div w:id="1013411066">
          <w:marLeft w:val="0"/>
          <w:marRight w:val="0"/>
          <w:marTop w:val="0"/>
          <w:marBottom w:val="0"/>
          <w:divBdr>
            <w:top w:val="none" w:sz="0" w:space="0" w:color="auto"/>
            <w:left w:val="none" w:sz="0" w:space="0" w:color="auto"/>
            <w:bottom w:val="none" w:sz="0" w:space="0" w:color="auto"/>
            <w:right w:val="none" w:sz="0" w:space="0" w:color="auto"/>
          </w:divBdr>
        </w:div>
        <w:div w:id="1306280643">
          <w:marLeft w:val="0"/>
          <w:marRight w:val="0"/>
          <w:marTop w:val="0"/>
          <w:marBottom w:val="0"/>
          <w:divBdr>
            <w:top w:val="none" w:sz="0" w:space="0" w:color="auto"/>
            <w:left w:val="none" w:sz="0" w:space="0" w:color="auto"/>
            <w:bottom w:val="none" w:sz="0" w:space="0" w:color="auto"/>
            <w:right w:val="none" w:sz="0" w:space="0" w:color="auto"/>
          </w:divBdr>
        </w:div>
        <w:div w:id="1275482730">
          <w:marLeft w:val="0"/>
          <w:marRight w:val="0"/>
          <w:marTop w:val="0"/>
          <w:marBottom w:val="0"/>
          <w:divBdr>
            <w:top w:val="none" w:sz="0" w:space="0" w:color="auto"/>
            <w:left w:val="none" w:sz="0" w:space="0" w:color="auto"/>
            <w:bottom w:val="none" w:sz="0" w:space="0" w:color="auto"/>
            <w:right w:val="none" w:sz="0" w:space="0" w:color="auto"/>
          </w:divBdr>
        </w:div>
        <w:div w:id="1439175493">
          <w:marLeft w:val="0"/>
          <w:marRight w:val="0"/>
          <w:marTop w:val="0"/>
          <w:marBottom w:val="0"/>
          <w:divBdr>
            <w:top w:val="none" w:sz="0" w:space="0" w:color="auto"/>
            <w:left w:val="none" w:sz="0" w:space="0" w:color="auto"/>
            <w:bottom w:val="none" w:sz="0" w:space="0" w:color="auto"/>
            <w:right w:val="none" w:sz="0" w:space="0" w:color="auto"/>
          </w:divBdr>
        </w:div>
        <w:div w:id="1343162997">
          <w:marLeft w:val="0"/>
          <w:marRight w:val="0"/>
          <w:marTop w:val="0"/>
          <w:marBottom w:val="0"/>
          <w:divBdr>
            <w:top w:val="none" w:sz="0" w:space="0" w:color="auto"/>
            <w:left w:val="none" w:sz="0" w:space="0" w:color="auto"/>
            <w:bottom w:val="none" w:sz="0" w:space="0" w:color="auto"/>
            <w:right w:val="none" w:sz="0" w:space="0" w:color="auto"/>
          </w:divBdr>
        </w:div>
        <w:div w:id="118189903">
          <w:marLeft w:val="0"/>
          <w:marRight w:val="0"/>
          <w:marTop w:val="0"/>
          <w:marBottom w:val="0"/>
          <w:divBdr>
            <w:top w:val="none" w:sz="0" w:space="0" w:color="auto"/>
            <w:left w:val="none" w:sz="0" w:space="0" w:color="auto"/>
            <w:bottom w:val="none" w:sz="0" w:space="0" w:color="auto"/>
            <w:right w:val="none" w:sz="0" w:space="0" w:color="auto"/>
          </w:divBdr>
          <w:divsChild>
            <w:div w:id="1278177778">
              <w:marLeft w:val="0"/>
              <w:marRight w:val="0"/>
              <w:marTop w:val="0"/>
              <w:marBottom w:val="0"/>
              <w:divBdr>
                <w:top w:val="none" w:sz="0" w:space="0" w:color="auto"/>
                <w:left w:val="none" w:sz="0" w:space="0" w:color="auto"/>
                <w:bottom w:val="none" w:sz="0" w:space="0" w:color="auto"/>
                <w:right w:val="none" w:sz="0" w:space="0" w:color="auto"/>
              </w:divBdr>
              <w:divsChild>
                <w:div w:id="770010595">
                  <w:marLeft w:val="0"/>
                  <w:marRight w:val="0"/>
                  <w:marTop w:val="0"/>
                  <w:marBottom w:val="0"/>
                  <w:divBdr>
                    <w:top w:val="none" w:sz="0" w:space="0" w:color="auto"/>
                    <w:left w:val="none" w:sz="0" w:space="0" w:color="auto"/>
                    <w:bottom w:val="none" w:sz="0" w:space="0" w:color="auto"/>
                    <w:right w:val="none" w:sz="0" w:space="0" w:color="auto"/>
                  </w:divBdr>
                </w:div>
              </w:divsChild>
            </w:div>
            <w:div w:id="1979457906">
              <w:marLeft w:val="0"/>
              <w:marRight w:val="0"/>
              <w:marTop w:val="0"/>
              <w:marBottom w:val="0"/>
              <w:divBdr>
                <w:top w:val="none" w:sz="0" w:space="0" w:color="auto"/>
                <w:left w:val="none" w:sz="0" w:space="0" w:color="auto"/>
                <w:bottom w:val="none" w:sz="0" w:space="0" w:color="auto"/>
                <w:right w:val="none" w:sz="0" w:space="0" w:color="auto"/>
              </w:divBdr>
              <w:divsChild>
                <w:div w:id="1940334421">
                  <w:marLeft w:val="0"/>
                  <w:marRight w:val="0"/>
                  <w:marTop w:val="0"/>
                  <w:marBottom w:val="0"/>
                  <w:divBdr>
                    <w:top w:val="none" w:sz="0" w:space="0" w:color="auto"/>
                    <w:left w:val="none" w:sz="0" w:space="0" w:color="auto"/>
                    <w:bottom w:val="none" w:sz="0" w:space="0" w:color="auto"/>
                    <w:right w:val="none" w:sz="0" w:space="0" w:color="auto"/>
                  </w:divBdr>
                </w:div>
              </w:divsChild>
            </w:div>
            <w:div w:id="870071811">
              <w:marLeft w:val="0"/>
              <w:marRight w:val="0"/>
              <w:marTop w:val="0"/>
              <w:marBottom w:val="0"/>
              <w:divBdr>
                <w:top w:val="none" w:sz="0" w:space="0" w:color="auto"/>
                <w:left w:val="none" w:sz="0" w:space="0" w:color="auto"/>
                <w:bottom w:val="none" w:sz="0" w:space="0" w:color="auto"/>
                <w:right w:val="none" w:sz="0" w:space="0" w:color="auto"/>
              </w:divBdr>
              <w:divsChild>
                <w:div w:id="5045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059">
          <w:marLeft w:val="0"/>
          <w:marRight w:val="0"/>
          <w:marTop w:val="0"/>
          <w:marBottom w:val="0"/>
          <w:divBdr>
            <w:top w:val="none" w:sz="0" w:space="0" w:color="auto"/>
            <w:left w:val="none" w:sz="0" w:space="0" w:color="auto"/>
            <w:bottom w:val="none" w:sz="0" w:space="0" w:color="auto"/>
            <w:right w:val="none" w:sz="0" w:space="0" w:color="auto"/>
          </w:divBdr>
        </w:div>
        <w:div w:id="1141656827">
          <w:marLeft w:val="0"/>
          <w:marRight w:val="0"/>
          <w:marTop w:val="0"/>
          <w:marBottom w:val="0"/>
          <w:divBdr>
            <w:top w:val="none" w:sz="0" w:space="0" w:color="auto"/>
            <w:left w:val="none" w:sz="0" w:space="0" w:color="auto"/>
            <w:bottom w:val="none" w:sz="0" w:space="0" w:color="auto"/>
            <w:right w:val="none" w:sz="0" w:space="0" w:color="auto"/>
          </w:divBdr>
          <w:divsChild>
            <w:div w:id="809323034">
              <w:marLeft w:val="0"/>
              <w:marRight w:val="0"/>
              <w:marTop w:val="0"/>
              <w:marBottom w:val="0"/>
              <w:divBdr>
                <w:top w:val="none" w:sz="0" w:space="0" w:color="auto"/>
                <w:left w:val="none" w:sz="0" w:space="0" w:color="auto"/>
                <w:bottom w:val="none" w:sz="0" w:space="0" w:color="auto"/>
                <w:right w:val="none" w:sz="0" w:space="0" w:color="auto"/>
              </w:divBdr>
              <w:divsChild>
                <w:div w:id="397748275">
                  <w:marLeft w:val="0"/>
                  <w:marRight w:val="0"/>
                  <w:marTop w:val="0"/>
                  <w:marBottom w:val="0"/>
                  <w:divBdr>
                    <w:top w:val="none" w:sz="0" w:space="0" w:color="auto"/>
                    <w:left w:val="none" w:sz="0" w:space="0" w:color="auto"/>
                    <w:bottom w:val="none" w:sz="0" w:space="0" w:color="auto"/>
                    <w:right w:val="none" w:sz="0" w:space="0" w:color="auto"/>
                  </w:divBdr>
                </w:div>
              </w:divsChild>
            </w:div>
            <w:div w:id="674304427">
              <w:marLeft w:val="0"/>
              <w:marRight w:val="0"/>
              <w:marTop w:val="0"/>
              <w:marBottom w:val="0"/>
              <w:divBdr>
                <w:top w:val="none" w:sz="0" w:space="0" w:color="auto"/>
                <w:left w:val="none" w:sz="0" w:space="0" w:color="auto"/>
                <w:bottom w:val="none" w:sz="0" w:space="0" w:color="auto"/>
                <w:right w:val="none" w:sz="0" w:space="0" w:color="auto"/>
              </w:divBdr>
              <w:divsChild>
                <w:div w:id="1395081869">
                  <w:marLeft w:val="0"/>
                  <w:marRight w:val="0"/>
                  <w:marTop w:val="0"/>
                  <w:marBottom w:val="0"/>
                  <w:divBdr>
                    <w:top w:val="none" w:sz="0" w:space="0" w:color="auto"/>
                    <w:left w:val="none" w:sz="0" w:space="0" w:color="auto"/>
                    <w:bottom w:val="none" w:sz="0" w:space="0" w:color="auto"/>
                    <w:right w:val="none" w:sz="0" w:space="0" w:color="auto"/>
                  </w:divBdr>
                </w:div>
              </w:divsChild>
            </w:div>
            <w:div w:id="316689209">
              <w:marLeft w:val="0"/>
              <w:marRight w:val="0"/>
              <w:marTop w:val="0"/>
              <w:marBottom w:val="0"/>
              <w:divBdr>
                <w:top w:val="none" w:sz="0" w:space="0" w:color="auto"/>
                <w:left w:val="none" w:sz="0" w:space="0" w:color="auto"/>
                <w:bottom w:val="none" w:sz="0" w:space="0" w:color="auto"/>
                <w:right w:val="none" w:sz="0" w:space="0" w:color="auto"/>
              </w:divBdr>
              <w:divsChild>
                <w:div w:id="1538161670">
                  <w:marLeft w:val="0"/>
                  <w:marRight w:val="0"/>
                  <w:marTop w:val="0"/>
                  <w:marBottom w:val="0"/>
                  <w:divBdr>
                    <w:top w:val="none" w:sz="0" w:space="0" w:color="auto"/>
                    <w:left w:val="none" w:sz="0" w:space="0" w:color="auto"/>
                    <w:bottom w:val="none" w:sz="0" w:space="0" w:color="auto"/>
                    <w:right w:val="none" w:sz="0" w:space="0" w:color="auto"/>
                  </w:divBdr>
                </w:div>
              </w:divsChild>
            </w:div>
            <w:div w:id="1150168181">
              <w:marLeft w:val="0"/>
              <w:marRight w:val="0"/>
              <w:marTop w:val="0"/>
              <w:marBottom w:val="0"/>
              <w:divBdr>
                <w:top w:val="none" w:sz="0" w:space="0" w:color="auto"/>
                <w:left w:val="none" w:sz="0" w:space="0" w:color="auto"/>
                <w:bottom w:val="none" w:sz="0" w:space="0" w:color="auto"/>
                <w:right w:val="none" w:sz="0" w:space="0" w:color="auto"/>
              </w:divBdr>
              <w:divsChild>
                <w:div w:id="1683312567">
                  <w:marLeft w:val="0"/>
                  <w:marRight w:val="0"/>
                  <w:marTop w:val="0"/>
                  <w:marBottom w:val="0"/>
                  <w:divBdr>
                    <w:top w:val="none" w:sz="0" w:space="0" w:color="auto"/>
                    <w:left w:val="none" w:sz="0" w:space="0" w:color="auto"/>
                    <w:bottom w:val="none" w:sz="0" w:space="0" w:color="auto"/>
                    <w:right w:val="none" w:sz="0" w:space="0" w:color="auto"/>
                  </w:divBdr>
                </w:div>
              </w:divsChild>
            </w:div>
            <w:div w:id="849950311">
              <w:marLeft w:val="0"/>
              <w:marRight w:val="0"/>
              <w:marTop w:val="0"/>
              <w:marBottom w:val="0"/>
              <w:divBdr>
                <w:top w:val="none" w:sz="0" w:space="0" w:color="auto"/>
                <w:left w:val="none" w:sz="0" w:space="0" w:color="auto"/>
                <w:bottom w:val="none" w:sz="0" w:space="0" w:color="auto"/>
                <w:right w:val="none" w:sz="0" w:space="0" w:color="auto"/>
              </w:divBdr>
              <w:divsChild>
                <w:div w:id="273369708">
                  <w:marLeft w:val="0"/>
                  <w:marRight w:val="0"/>
                  <w:marTop w:val="0"/>
                  <w:marBottom w:val="0"/>
                  <w:divBdr>
                    <w:top w:val="none" w:sz="0" w:space="0" w:color="auto"/>
                    <w:left w:val="none" w:sz="0" w:space="0" w:color="auto"/>
                    <w:bottom w:val="none" w:sz="0" w:space="0" w:color="auto"/>
                    <w:right w:val="none" w:sz="0" w:space="0" w:color="auto"/>
                  </w:divBdr>
                </w:div>
              </w:divsChild>
            </w:div>
            <w:div w:id="944187892">
              <w:marLeft w:val="0"/>
              <w:marRight w:val="0"/>
              <w:marTop w:val="0"/>
              <w:marBottom w:val="0"/>
              <w:divBdr>
                <w:top w:val="none" w:sz="0" w:space="0" w:color="auto"/>
                <w:left w:val="none" w:sz="0" w:space="0" w:color="auto"/>
                <w:bottom w:val="none" w:sz="0" w:space="0" w:color="auto"/>
                <w:right w:val="none" w:sz="0" w:space="0" w:color="auto"/>
              </w:divBdr>
              <w:divsChild>
                <w:div w:id="560365248">
                  <w:marLeft w:val="0"/>
                  <w:marRight w:val="0"/>
                  <w:marTop w:val="0"/>
                  <w:marBottom w:val="0"/>
                  <w:divBdr>
                    <w:top w:val="none" w:sz="0" w:space="0" w:color="auto"/>
                    <w:left w:val="none" w:sz="0" w:space="0" w:color="auto"/>
                    <w:bottom w:val="none" w:sz="0" w:space="0" w:color="auto"/>
                    <w:right w:val="none" w:sz="0" w:space="0" w:color="auto"/>
                  </w:divBdr>
                </w:div>
              </w:divsChild>
            </w:div>
            <w:div w:id="419066028">
              <w:marLeft w:val="0"/>
              <w:marRight w:val="0"/>
              <w:marTop w:val="0"/>
              <w:marBottom w:val="0"/>
              <w:divBdr>
                <w:top w:val="none" w:sz="0" w:space="0" w:color="auto"/>
                <w:left w:val="none" w:sz="0" w:space="0" w:color="auto"/>
                <w:bottom w:val="none" w:sz="0" w:space="0" w:color="auto"/>
                <w:right w:val="none" w:sz="0" w:space="0" w:color="auto"/>
              </w:divBdr>
              <w:divsChild>
                <w:div w:id="2121802785">
                  <w:marLeft w:val="0"/>
                  <w:marRight w:val="0"/>
                  <w:marTop w:val="0"/>
                  <w:marBottom w:val="0"/>
                  <w:divBdr>
                    <w:top w:val="none" w:sz="0" w:space="0" w:color="auto"/>
                    <w:left w:val="none" w:sz="0" w:space="0" w:color="auto"/>
                    <w:bottom w:val="none" w:sz="0" w:space="0" w:color="auto"/>
                    <w:right w:val="none" w:sz="0" w:space="0" w:color="auto"/>
                  </w:divBdr>
                </w:div>
              </w:divsChild>
            </w:div>
            <w:div w:id="14354106">
              <w:marLeft w:val="0"/>
              <w:marRight w:val="0"/>
              <w:marTop w:val="0"/>
              <w:marBottom w:val="0"/>
              <w:divBdr>
                <w:top w:val="none" w:sz="0" w:space="0" w:color="auto"/>
                <w:left w:val="none" w:sz="0" w:space="0" w:color="auto"/>
                <w:bottom w:val="none" w:sz="0" w:space="0" w:color="auto"/>
                <w:right w:val="none" w:sz="0" w:space="0" w:color="auto"/>
              </w:divBdr>
              <w:divsChild>
                <w:div w:id="661935577">
                  <w:marLeft w:val="0"/>
                  <w:marRight w:val="0"/>
                  <w:marTop w:val="0"/>
                  <w:marBottom w:val="0"/>
                  <w:divBdr>
                    <w:top w:val="none" w:sz="0" w:space="0" w:color="auto"/>
                    <w:left w:val="none" w:sz="0" w:space="0" w:color="auto"/>
                    <w:bottom w:val="none" w:sz="0" w:space="0" w:color="auto"/>
                    <w:right w:val="none" w:sz="0" w:space="0" w:color="auto"/>
                  </w:divBdr>
                </w:div>
              </w:divsChild>
            </w:div>
            <w:div w:id="881746891">
              <w:marLeft w:val="0"/>
              <w:marRight w:val="0"/>
              <w:marTop w:val="0"/>
              <w:marBottom w:val="0"/>
              <w:divBdr>
                <w:top w:val="none" w:sz="0" w:space="0" w:color="auto"/>
                <w:left w:val="none" w:sz="0" w:space="0" w:color="auto"/>
                <w:bottom w:val="none" w:sz="0" w:space="0" w:color="auto"/>
                <w:right w:val="none" w:sz="0" w:space="0" w:color="auto"/>
              </w:divBdr>
              <w:divsChild>
                <w:div w:id="452941251">
                  <w:marLeft w:val="0"/>
                  <w:marRight w:val="0"/>
                  <w:marTop w:val="0"/>
                  <w:marBottom w:val="0"/>
                  <w:divBdr>
                    <w:top w:val="none" w:sz="0" w:space="0" w:color="auto"/>
                    <w:left w:val="none" w:sz="0" w:space="0" w:color="auto"/>
                    <w:bottom w:val="none" w:sz="0" w:space="0" w:color="auto"/>
                    <w:right w:val="none" w:sz="0" w:space="0" w:color="auto"/>
                  </w:divBdr>
                </w:div>
              </w:divsChild>
            </w:div>
            <w:div w:id="1046756594">
              <w:marLeft w:val="0"/>
              <w:marRight w:val="0"/>
              <w:marTop w:val="0"/>
              <w:marBottom w:val="0"/>
              <w:divBdr>
                <w:top w:val="none" w:sz="0" w:space="0" w:color="auto"/>
                <w:left w:val="none" w:sz="0" w:space="0" w:color="auto"/>
                <w:bottom w:val="none" w:sz="0" w:space="0" w:color="auto"/>
                <w:right w:val="none" w:sz="0" w:space="0" w:color="auto"/>
              </w:divBdr>
              <w:divsChild>
                <w:div w:id="235937192">
                  <w:marLeft w:val="0"/>
                  <w:marRight w:val="0"/>
                  <w:marTop w:val="0"/>
                  <w:marBottom w:val="0"/>
                  <w:divBdr>
                    <w:top w:val="none" w:sz="0" w:space="0" w:color="auto"/>
                    <w:left w:val="none" w:sz="0" w:space="0" w:color="auto"/>
                    <w:bottom w:val="none" w:sz="0" w:space="0" w:color="auto"/>
                    <w:right w:val="none" w:sz="0" w:space="0" w:color="auto"/>
                  </w:divBdr>
                </w:div>
              </w:divsChild>
            </w:div>
            <w:div w:id="317422668">
              <w:marLeft w:val="0"/>
              <w:marRight w:val="0"/>
              <w:marTop w:val="0"/>
              <w:marBottom w:val="0"/>
              <w:divBdr>
                <w:top w:val="none" w:sz="0" w:space="0" w:color="auto"/>
                <w:left w:val="none" w:sz="0" w:space="0" w:color="auto"/>
                <w:bottom w:val="none" w:sz="0" w:space="0" w:color="auto"/>
                <w:right w:val="none" w:sz="0" w:space="0" w:color="auto"/>
              </w:divBdr>
              <w:divsChild>
                <w:div w:id="772408257">
                  <w:marLeft w:val="0"/>
                  <w:marRight w:val="0"/>
                  <w:marTop w:val="0"/>
                  <w:marBottom w:val="0"/>
                  <w:divBdr>
                    <w:top w:val="none" w:sz="0" w:space="0" w:color="auto"/>
                    <w:left w:val="none" w:sz="0" w:space="0" w:color="auto"/>
                    <w:bottom w:val="none" w:sz="0" w:space="0" w:color="auto"/>
                    <w:right w:val="none" w:sz="0" w:space="0" w:color="auto"/>
                  </w:divBdr>
                </w:div>
              </w:divsChild>
            </w:div>
            <w:div w:id="1056778075">
              <w:marLeft w:val="0"/>
              <w:marRight w:val="0"/>
              <w:marTop w:val="0"/>
              <w:marBottom w:val="0"/>
              <w:divBdr>
                <w:top w:val="none" w:sz="0" w:space="0" w:color="auto"/>
                <w:left w:val="none" w:sz="0" w:space="0" w:color="auto"/>
                <w:bottom w:val="none" w:sz="0" w:space="0" w:color="auto"/>
                <w:right w:val="none" w:sz="0" w:space="0" w:color="auto"/>
              </w:divBdr>
              <w:divsChild>
                <w:div w:id="706031821">
                  <w:marLeft w:val="0"/>
                  <w:marRight w:val="0"/>
                  <w:marTop w:val="0"/>
                  <w:marBottom w:val="0"/>
                  <w:divBdr>
                    <w:top w:val="none" w:sz="0" w:space="0" w:color="auto"/>
                    <w:left w:val="none" w:sz="0" w:space="0" w:color="auto"/>
                    <w:bottom w:val="none" w:sz="0" w:space="0" w:color="auto"/>
                    <w:right w:val="none" w:sz="0" w:space="0" w:color="auto"/>
                  </w:divBdr>
                </w:div>
              </w:divsChild>
            </w:div>
            <w:div w:id="2116825100">
              <w:marLeft w:val="0"/>
              <w:marRight w:val="0"/>
              <w:marTop w:val="0"/>
              <w:marBottom w:val="0"/>
              <w:divBdr>
                <w:top w:val="none" w:sz="0" w:space="0" w:color="auto"/>
                <w:left w:val="none" w:sz="0" w:space="0" w:color="auto"/>
                <w:bottom w:val="none" w:sz="0" w:space="0" w:color="auto"/>
                <w:right w:val="none" w:sz="0" w:space="0" w:color="auto"/>
              </w:divBdr>
              <w:divsChild>
                <w:div w:id="1500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3072">
          <w:marLeft w:val="0"/>
          <w:marRight w:val="0"/>
          <w:marTop w:val="0"/>
          <w:marBottom w:val="0"/>
          <w:divBdr>
            <w:top w:val="none" w:sz="0" w:space="0" w:color="auto"/>
            <w:left w:val="none" w:sz="0" w:space="0" w:color="auto"/>
            <w:bottom w:val="none" w:sz="0" w:space="0" w:color="auto"/>
            <w:right w:val="none" w:sz="0" w:space="0" w:color="auto"/>
          </w:divBdr>
        </w:div>
        <w:div w:id="1897088816">
          <w:marLeft w:val="0"/>
          <w:marRight w:val="0"/>
          <w:marTop w:val="0"/>
          <w:marBottom w:val="0"/>
          <w:divBdr>
            <w:top w:val="none" w:sz="0" w:space="0" w:color="auto"/>
            <w:left w:val="none" w:sz="0" w:space="0" w:color="auto"/>
            <w:bottom w:val="none" w:sz="0" w:space="0" w:color="auto"/>
            <w:right w:val="none" w:sz="0" w:space="0" w:color="auto"/>
          </w:divBdr>
          <w:divsChild>
            <w:div w:id="1285883994">
              <w:marLeft w:val="0"/>
              <w:marRight w:val="0"/>
              <w:marTop w:val="0"/>
              <w:marBottom w:val="0"/>
              <w:divBdr>
                <w:top w:val="none" w:sz="0" w:space="0" w:color="auto"/>
                <w:left w:val="none" w:sz="0" w:space="0" w:color="auto"/>
                <w:bottom w:val="none" w:sz="0" w:space="0" w:color="auto"/>
                <w:right w:val="none" w:sz="0" w:space="0" w:color="auto"/>
              </w:divBdr>
              <w:divsChild>
                <w:div w:id="554856618">
                  <w:marLeft w:val="0"/>
                  <w:marRight w:val="0"/>
                  <w:marTop w:val="0"/>
                  <w:marBottom w:val="0"/>
                  <w:divBdr>
                    <w:top w:val="none" w:sz="0" w:space="0" w:color="auto"/>
                    <w:left w:val="none" w:sz="0" w:space="0" w:color="auto"/>
                    <w:bottom w:val="none" w:sz="0" w:space="0" w:color="auto"/>
                    <w:right w:val="none" w:sz="0" w:space="0" w:color="auto"/>
                  </w:divBdr>
                </w:div>
              </w:divsChild>
            </w:div>
            <w:div w:id="627321169">
              <w:marLeft w:val="0"/>
              <w:marRight w:val="0"/>
              <w:marTop w:val="0"/>
              <w:marBottom w:val="0"/>
              <w:divBdr>
                <w:top w:val="none" w:sz="0" w:space="0" w:color="auto"/>
                <w:left w:val="none" w:sz="0" w:space="0" w:color="auto"/>
                <w:bottom w:val="none" w:sz="0" w:space="0" w:color="auto"/>
                <w:right w:val="none" w:sz="0" w:space="0" w:color="auto"/>
              </w:divBdr>
              <w:divsChild>
                <w:div w:id="2121025712">
                  <w:marLeft w:val="0"/>
                  <w:marRight w:val="0"/>
                  <w:marTop w:val="0"/>
                  <w:marBottom w:val="0"/>
                  <w:divBdr>
                    <w:top w:val="none" w:sz="0" w:space="0" w:color="auto"/>
                    <w:left w:val="none" w:sz="0" w:space="0" w:color="auto"/>
                    <w:bottom w:val="none" w:sz="0" w:space="0" w:color="auto"/>
                    <w:right w:val="none" w:sz="0" w:space="0" w:color="auto"/>
                  </w:divBdr>
                </w:div>
              </w:divsChild>
            </w:div>
            <w:div w:id="1455098240">
              <w:marLeft w:val="0"/>
              <w:marRight w:val="0"/>
              <w:marTop w:val="0"/>
              <w:marBottom w:val="0"/>
              <w:divBdr>
                <w:top w:val="none" w:sz="0" w:space="0" w:color="auto"/>
                <w:left w:val="none" w:sz="0" w:space="0" w:color="auto"/>
                <w:bottom w:val="none" w:sz="0" w:space="0" w:color="auto"/>
                <w:right w:val="none" w:sz="0" w:space="0" w:color="auto"/>
              </w:divBdr>
              <w:divsChild>
                <w:div w:id="6877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3387">
          <w:marLeft w:val="0"/>
          <w:marRight w:val="0"/>
          <w:marTop w:val="0"/>
          <w:marBottom w:val="0"/>
          <w:divBdr>
            <w:top w:val="none" w:sz="0" w:space="0" w:color="auto"/>
            <w:left w:val="none" w:sz="0" w:space="0" w:color="auto"/>
            <w:bottom w:val="none" w:sz="0" w:space="0" w:color="auto"/>
            <w:right w:val="none" w:sz="0" w:space="0" w:color="auto"/>
          </w:divBdr>
        </w:div>
        <w:div w:id="1579286624">
          <w:marLeft w:val="0"/>
          <w:marRight w:val="0"/>
          <w:marTop w:val="0"/>
          <w:marBottom w:val="0"/>
          <w:divBdr>
            <w:top w:val="none" w:sz="0" w:space="0" w:color="auto"/>
            <w:left w:val="none" w:sz="0" w:space="0" w:color="auto"/>
            <w:bottom w:val="none" w:sz="0" w:space="0" w:color="auto"/>
            <w:right w:val="none" w:sz="0" w:space="0" w:color="auto"/>
          </w:divBdr>
          <w:divsChild>
            <w:div w:id="31881592">
              <w:marLeft w:val="0"/>
              <w:marRight w:val="0"/>
              <w:marTop w:val="0"/>
              <w:marBottom w:val="0"/>
              <w:divBdr>
                <w:top w:val="none" w:sz="0" w:space="0" w:color="auto"/>
                <w:left w:val="none" w:sz="0" w:space="0" w:color="auto"/>
                <w:bottom w:val="none" w:sz="0" w:space="0" w:color="auto"/>
                <w:right w:val="none" w:sz="0" w:space="0" w:color="auto"/>
              </w:divBdr>
              <w:divsChild>
                <w:div w:id="1447852918">
                  <w:marLeft w:val="0"/>
                  <w:marRight w:val="0"/>
                  <w:marTop w:val="0"/>
                  <w:marBottom w:val="0"/>
                  <w:divBdr>
                    <w:top w:val="none" w:sz="0" w:space="0" w:color="auto"/>
                    <w:left w:val="none" w:sz="0" w:space="0" w:color="auto"/>
                    <w:bottom w:val="none" w:sz="0" w:space="0" w:color="auto"/>
                    <w:right w:val="none" w:sz="0" w:space="0" w:color="auto"/>
                  </w:divBdr>
                </w:div>
              </w:divsChild>
            </w:div>
            <w:div w:id="591822650">
              <w:marLeft w:val="0"/>
              <w:marRight w:val="0"/>
              <w:marTop w:val="0"/>
              <w:marBottom w:val="0"/>
              <w:divBdr>
                <w:top w:val="none" w:sz="0" w:space="0" w:color="auto"/>
                <w:left w:val="none" w:sz="0" w:space="0" w:color="auto"/>
                <w:bottom w:val="none" w:sz="0" w:space="0" w:color="auto"/>
                <w:right w:val="none" w:sz="0" w:space="0" w:color="auto"/>
              </w:divBdr>
              <w:divsChild>
                <w:div w:id="263657701">
                  <w:marLeft w:val="0"/>
                  <w:marRight w:val="0"/>
                  <w:marTop w:val="0"/>
                  <w:marBottom w:val="0"/>
                  <w:divBdr>
                    <w:top w:val="none" w:sz="0" w:space="0" w:color="auto"/>
                    <w:left w:val="none" w:sz="0" w:space="0" w:color="auto"/>
                    <w:bottom w:val="none" w:sz="0" w:space="0" w:color="auto"/>
                    <w:right w:val="none" w:sz="0" w:space="0" w:color="auto"/>
                  </w:divBdr>
                </w:div>
              </w:divsChild>
            </w:div>
            <w:div w:id="807472281">
              <w:marLeft w:val="0"/>
              <w:marRight w:val="0"/>
              <w:marTop w:val="0"/>
              <w:marBottom w:val="0"/>
              <w:divBdr>
                <w:top w:val="none" w:sz="0" w:space="0" w:color="auto"/>
                <w:left w:val="none" w:sz="0" w:space="0" w:color="auto"/>
                <w:bottom w:val="none" w:sz="0" w:space="0" w:color="auto"/>
                <w:right w:val="none" w:sz="0" w:space="0" w:color="auto"/>
              </w:divBdr>
              <w:divsChild>
                <w:div w:id="2873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9463">
          <w:marLeft w:val="0"/>
          <w:marRight w:val="0"/>
          <w:marTop w:val="0"/>
          <w:marBottom w:val="0"/>
          <w:divBdr>
            <w:top w:val="none" w:sz="0" w:space="0" w:color="auto"/>
            <w:left w:val="none" w:sz="0" w:space="0" w:color="auto"/>
            <w:bottom w:val="none" w:sz="0" w:space="0" w:color="auto"/>
            <w:right w:val="none" w:sz="0" w:space="0" w:color="auto"/>
          </w:divBdr>
        </w:div>
        <w:div w:id="1110317925">
          <w:marLeft w:val="0"/>
          <w:marRight w:val="0"/>
          <w:marTop w:val="0"/>
          <w:marBottom w:val="0"/>
          <w:divBdr>
            <w:top w:val="none" w:sz="0" w:space="0" w:color="auto"/>
            <w:left w:val="none" w:sz="0" w:space="0" w:color="auto"/>
            <w:bottom w:val="none" w:sz="0" w:space="0" w:color="auto"/>
            <w:right w:val="none" w:sz="0" w:space="0" w:color="auto"/>
          </w:divBdr>
          <w:divsChild>
            <w:div w:id="610161751">
              <w:marLeft w:val="0"/>
              <w:marRight w:val="0"/>
              <w:marTop w:val="0"/>
              <w:marBottom w:val="0"/>
              <w:divBdr>
                <w:top w:val="none" w:sz="0" w:space="0" w:color="auto"/>
                <w:left w:val="none" w:sz="0" w:space="0" w:color="auto"/>
                <w:bottom w:val="none" w:sz="0" w:space="0" w:color="auto"/>
                <w:right w:val="none" w:sz="0" w:space="0" w:color="auto"/>
              </w:divBdr>
              <w:divsChild>
                <w:div w:id="1820461097">
                  <w:marLeft w:val="0"/>
                  <w:marRight w:val="0"/>
                  <w:marTop w:val="0"/>
                  <w:marBottom w:val="0"/>
                  <w:divBdr>
                    <w:top w:val="none" w:sz="0" w:space="0" w:color="auto"/>
                    <w:left w:val="none" w:sz="0" w:space="0" w:color="auto"/>
                    <w:bottom w:val="none" w:sz="0" w:space="0" w:color="auto"/>
                    <w:right w:val="none" w:sz="0" w:space="0" w:color="auto"/>
                  </w:divBdr>
                </w:div>
              </w:divsChild>
            </w:div>
            <w:div w:id="11304479">
              <w:marLeft w:val="0"/>
              <w:marRight w:val="0"/>
              <w:marTop w:val="0"/>
              <w:marBottom w:val="0"/>
              <w:divBdr>
                <w:top w:val="none" w:sz="0" w:space="0" w:color="auto"/>
                <w:left w:val="none" w:sz="0" w:space="0" w:color="auto"/>
                <w:bottom w:val="none" w:sz="0" w:space="0" w:color="auto"/>
                <w:right w:val="none" w:sz="0" w:space="0" w:color="auto"/>
              </w:divBdr>
              <w:divsChild>
                <w:div w:id="967395937">
                  <w:marLeft w:val="0"/>
                  <w:marRight w:val="0"/>
                  <w:marTop w:val="0"/>
                  <w:marBottom w:val="0"/>
                  <w:divBdr>
                    <w:top w:val="none" w:sz="0" w:space="0" w:color="auto"/>
                    <w:left w:val="none" w:sz="0" w:space="0" w:color="auto"/>
                    <w:bottom w:val="none" w:sz="0" w:space="0" w:color="auto"/>
                    <w:right w:val="none" w:sz="0" w:space="0" w:color="auto"/>
                  </w:divBdr>
                </w:div>
              </w:divsChild>
            </w:div>
            <w:div w:id="1774015560">
              <w:marLeft w:val="0"/>
              <w:marRight w:val="0"/>
              <w:marTop w:val="0"/>
              <w:marBottom w:val="0"/>
              <w:divBdr>
                <w:top w:val="none" w:sz="0" w:space="0" w:color="auto"/>
                <w:left w:val="none" w:sz="0" w:space="0" w:color="auto"/>
                <w:bottom w:val="none" w:sz="0" w:space="0" w:color="auto"/>
                <w:right w:val="none" w:sz="0" w:space="0" w:color="auto"/>
              </w:divBdr>
              <w:divsChild>
                <w:div w:id="304091687">
                  <w:marLeft w:val="0"/>
                  <w:marRight w:val="0"/>
                  <w:marTop w:val="0"/>
                  <w:marBottom w:val="0"/>
                  <w:divBdr>
                    <w:top w:val="none" w:sz="0" w:space="0" w:color="auto"/>
                    <w:left w:val="none" w:sz="0" w:space="0" w:color="auto"/>
                    <w:bottom w:val="none" w:sz="0" w:space="0" w:color="auto"/>
                    <w:right w:val="none" w:sz="0" w:space="0" w:color="auto"/>
                  </w:divBdr>
                </w:div>
              </w:divsChild>
            </w:div>
            <w:div w:id="1397389015">
              <w:marLeft w:val="0"/>
              <w:marRight w:val="0"/>
              <w:marTop w:val="0"/>
              <w:marBottom w:val="0"/>
              <w:divBdr>
                <w:top w:val="none" w:sz="0" w:space="0" w:color="auto"/>
                <w:left w:val="none" w:sz="0" w:space="0" w:color="auto"/>
                <w:bottom w:val="none" w:sz="0" w:space="0" w:color="auto"/>
                <w:right w:val="none" w:sz="0" w:space="0" w:color="auto"/>
              </w:divBdr>
              <w:divsChild>
                <w:div w:id="16533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2296">
          <w:marLeft w:val="0"/>
          <w:marRight w:val="0"/>
          <w:marTop w:val="0"/>
          <w:marBottom w:val="0"/>
          <w:divBdr>
            <w:top w:val="none" w:sz="0" w:space="0" w:color="auto"/>
            <w:left w:val="none" w:sz="0" w:space="0" w:color="auto"/>
            <w:bottom w:val="none" w:sz="0" w:space="0" w:color="auto"/>
            <w:right w:val="none" w:sz="0" w:space="0" w:color="auto"/>
          </w:divBdr>
        </w:div>
        <w:div w:id="1558591097">
          <w:marLeft w:val="0"/>
          <w:marRight w:val="0"/>
          <w:marTop w:val="0"/>
          <w:marBottom w:val="0"/>
          <w:divBdr>
            <w:top w:val="none" w:sz="0" w:space="0" w:color="auto"/>
            <w:left w:val="none" w:sz="0" w:space="0" w:color="auto"/>
            <w:bottom w:val="none" w:sz="0" w:space="0" w:color="auto"/>
            <w:right w:val="none" w:sz="0" w:space="0" w:color="auto"/>
          </w:divBdr>
          <w:divsChild>
            <w:div w:id="267467847">
              <w:marLeft w:val="0"/>
              <w:marRight w:val="0"/>
              <w:marTop w:val="0"/>
              <w:marBottom w:val="0"/>
              <w:divBdr>
                <w:top w:val="none" w:sz="0" w:space="0" w:color="auto"/>
                <w:left w:val="none" w:sz="0" w:space="0" w:color="auto"/>
                <w:bottom w:val="none" w:sz="0" w:space="0" w:color="auto"/>
                <w:right w:val="none" w:sz="0" w:space="0" w:color="auto"/>
              </w:divBdr>
              <w:divsChild>
                <w:div w:id="420951054">
                  <w:marLeft w:val="0"/>
                  <w:marRight w:val="0"/>
                  <w:marTop w:val="0"/>
                  <w:marBottom w:val="0"/>
                  <w:divBdr>
                    <w:top w:val="none" w:sz="0" w:space="0" w:color="auto"/>
                    <w:left w:val="none" w:sz="0" w:space="0" w:color="auto"/>
                    <w:bottom w:val="none" w:sz="0" w:space="0" w:color="auto"/>
                    <w:right w:val="none" w:sz="0" w:space="0" w:color="auto"/>
                  </w:divBdr>
                </w:div>
              </w:divsChild>
            </w:div>
            <w:div w:id="313026707">
              <w:marLeft w:val="0"/>
              <w:marRight w:val="0"/>
              <w:marTop w:val="0"/>
              <w:marBottom w:val="0"/>
              <w:divBdr>
                <w:top w:val="none" w:sz="0" w:space="0" w:color="auto"/>
                <w:left w:val="none" w:sz="0" w:space="0" w:color="auto"/>
                <w:bottom w:val="none" w:sz="0" w:space="0" w:color="auto"/>
                <w:right w:val="none" w:sz="0" w:space="0" w:color="auto"/>
              </w:divBdr>
              <w:divsChild>
                <w:div w:id="262880367">
                  <w:marLeft w:val="0"/>
                  <w:marRight w:val="0"/>
                  <w:marTop w:val="0"/>
                  <w:marBottom w:val="0"/>
                  <w:divBdr>
                    <w:top w:val="none" w:sz="0" w:space="0" w:color="auto"/>
                    <w:left w:val="none" w:sz="0" w:space="0" w:color="auto"/>
                    <w:bottom w:val="none" w:sz="0" w:space="0" w:color="auto"/>
                    <w:right w:val="none" w:sz="0" w:space="0" w:color="auto"/>
                  </w:divBdr>
                </w:div>
              </w:divsChild>
            </w:div>
            <w:div w:id="1277709907">
              <w:marLeft w:val="0"/>
              <w:marRight w:val="0"/>
              <w:marTop w:val="0"/>
              <w:marBottom w:val="0"/>
              <w:divBdr>
                <w:top w:val="none" w:sz="0" w:space="0" w:color="auto"/>
                <w:left w:val="none" w:sz="0" w:space="0" w:color="auto"/>
                <w:bottom w:val="none" w:sz="0" w:space="0" w:color="auto"/>
                <w:right w:val="none" w:sz="0" w:space="0" w:color="auto"/>
              </w:divBdr>
              <w:divsChild>
                <w:div w:id="1953901696">
                  <w:marLeft w:val="0"/>
                  <w:marRight w:val="0"/>
                  <w:marTop w:val="0"/>
                  <w:marBottom w:val="0"/>
                  <w:divBdr>
                    <w:top w:val="none" w:sz="0" w:space="0" w:color="auto"/>
                    <w:left w:val="none" w:sz="0" w:space="0" w:color="auto"/>
                    <w:bottom w:val="none" w:sz="0" w:space="0" w:color="auto"/>
                    <w:right w:val="none" w:sz="0" w:space="0" w:color="auto"/>
                  </w:divBdr>
                </w:div>
              </w:divsChild>
            </w:div>
            <w:div w:id="1821730555">
              <w:marLeft w:val="0"/>
              <w:marRight w:val="0"/>
              <w:marTop w:val="0"/>
              <w:marBottom w:val="0"/>
              <w:divBdr>
                <w:top w:val="none" w:sz="0" w:space="0" w:color="auto"/>
                <w:left w:val="none" w:sz="0" w:space="0" w:color="auto"/>
                <w:bottom w:val="none" w:sz="0" w:space="0" w:color="auto"/>
                <w:right w:val="none" w:sz="0" w:space="0" w:color="auto"/>
              </w:divBdr>
              <w:divsChild>
                <w:div w:id="15288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812">
          <w:marLeft w:val="0"/>
          <w:marRight w:val="0"/>
          <w:marTop w:val="0"/>
          <w:marBottom w:val="0"/>
          <w:divBdr>
            <w:top w:val="none" w:sz="0" w:space="0" w:color="auto"/>
            <w:left w:val="none" w:sz="0" w:space="0" w:color="auto"/>
            <w:bottom w:val="none" w:sz="0" w:space="0" w:color="auto"/>
            <w:right w:val="none" w:sz="0" w:space="0" w:color="auto"/>
          </w:divBdr>
        </w:div>
        <w:div w:id="687950041">
          <w:marLeft w:val="0"/>
          <w:marRight w:val="0"/>
          <w:marTop w:val="0"/>
          <w:marBottom w:val="0"/>
          <w:divBdr>
            <w:top w:val="none" w:sz="0" w:space="0" w:color="auto"/>
            <w:left w:val="none" w:sz="0" w:space="0" w:color="auto"/>
            <w:bottom w:val="none" w:sz="0" w:space="0" w:color="auto"/>
            <w:right w:val="none" w:sz="0" w:space="0" w:color="auto"/>
          </w:divBdr>
          <w:divsChild>
            <w:div w:id="554852170">
              <w:marLeft w:val="0"/>
              <w:marRight w:val="0"/>
              <w:marTop w:val="0"/>
              <w:marBottom w:val="0"/>
              <w:divBdr>
                <w:top w:val="none" w:sz="0" w:space="0" w:color="auto"/>
                <w:left w:val="none" w:sz="0" w:space="0" w:color="auto"/>
                <w:bottom w:val="none" w:sz="0" w:space="0" w:color="auto"/>
                <w:right w:val="none" w:sz="0" w:space="0" w:color="auto"/>
              </w:divBdr>
              <w:divsChild>
                <w:div w:id="1599634158">
                  <w:marLeft w:val="0"/>
                  <w:marRight w:val="0"/>
                  <w:marTop w:val="0"/>
                  <w:marBottom w:val="0"/>
                  <w:divBdr>
                    <w:top w:val="none" w:sz="0" w:space="0" w:color="auto"/>
                    <w:left w:val="none" w:sz="0" w:space="0" w:color="auto"/>
                    <w:bottom w:val="none" w:sz="0" w:space="0" w:color="auto"/>
                    <w:right w:val="none" w:sz="0" w:space="0" w:color="auto"/>
                  </w:divBdr>
                </w:div>
              </w:divsChild>
            </w:div>
            <w:div w:id="361708455">
              <w:marLeft w:val="0"/>
              <w:marRight w:val="0"/>
              <w:marTop w:val="0"/>
              <w:marBottom w:val="0"/>
              <w:divBdr>
                <w:top w:val="none" w:sz="0" w:space="0" w:color="auto"/>
                <w:left w:val="none" w:sz="0" w:space="0" w:color="auto"/>
                <w:bottom w:val="none" w:sz="0" w:space="0" w:color="auto"/>
                <w:right w:val="none" w:sz="0" w:space="0" w:color="auto"/>
              </w:divBdr>
              <w:divsChild>
                <w:div w:id="1159224133">
                  <w:marLeft w:val="0"/>
                  <w:marRight w:val="0"/>
                  <w:marTop w:val="0"/>
                  <w:marBottom w:val="0"/>
                  <w:divBdr>
                    <w:top w:val="none" w:sz="0" w:space="0" w:color="auto"/>
                    <w:left w:val="none" w:sz="0" w:space="0" w:color="auto"/>
                    <w:bottom w:val="none" w:sz="0" w:space="0" w:color="auto"/>
                    <w:right w:val="none" w:sz="0" w:space="0" w:color="auto"/>
                  </w:divBdr>
                </w:div>
              </w:divsChild>
            </w:div>
            <w:div w:id="107161926">
              <w:marLeft w:val="0"/>
              <w:marRight w:val="0"/>
              <w:marTop w:val="0"/>
              <w:marBottom w:val="0"/>
              <w:divBdr>
                <w:top w:val="none" w:sz="0" w:space="0" w:color="auto"/>
                <w:left w:val="none" w:sz="0" w:space="0" w:color="auto"/>
                <w:bottom w:val="none" w:sz="0" w:space="0" w:color="auto"/>
                <w:right w:val="none" w:sz="0" w:space="0" w:color="auto"/>
              </w:divBdr>
              <w:divsChild>
                <w:div w:id="158349506">
                  <w:marLeft w:val="0"/>
                  <w:marRight w:val="0"/>
                  <w:marTop w:val="0"/>
                  <w:marBottom w:val="0"/>
                  <w:divBdr>
                    <w:top w:val="none" w:sz="0" w:space="0" w:color="auto"/>
                    <w:left w:val="none" w:sz="0" w:space="0" w:color="auto"/>
                    <w:bottom w:val="none" w:sz="0" w:space="0" w:color="auto"/>
                    <w:right w:val="none" w:sz="0" w:space="0" w:color="auto"/>
                  </w:divBdr>
                </w:div>
              </w:divsChild>
            </w:div>
            <w:div w:id="538974327">
              <w:marLeft w:val="0"/>
              <w:marRight w:val="0"/>
              <w:marTop w:val="0"/>
              <w:marBottom w:val="0"/>
              <w:divBdr>
                <w:top w:val="none" w:sz="0" w:space="0" w:color="auto"/>
                <w:left w:val="none" w:sz="0" w:space="0" w:color="auto"/>
                <w:bottom w:val="none" w:sz="0" w:space="0" w:color="auto"/>
                <w:right w:val="none" w:sz="0" w:space="0" w:color="auto"/>
              </w:divBdr>
              <w:divsChild>
                <w:div w:id="21420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069">
          <w:marLeft w:val="0"/>
          <w:marRight w:val="0"/>
          <w:marTop w:val="0"/>
          <w:marBottom w:val="0"/>
          <w:divBdr>
            <w:top w:val="none" w:sz="0" w:space="0" w:color="auto"/>
            <w:left w:val="none" w:sz="0" w:space="0" w:color="auto"/>
            <w:bottom w:val="none" w:sz="0" w:space="0" w:color="auto"/>
            <w:right w:val="none" w:sz="0" w:space="0" w:color="auto"/>
          </w:divBdr>
        </w:div>
        <w:div w:id="1913926466">
          <w:marLeft w:val="0"/>
          <w:marRight w:val="0"/>
          <w:marTop w:val="0"/>
          <w:marBottom w:val="0"/>
          <w:divBdr>
            <w:top w:val="none" w:sz="0" w:space="0" w:color="auto"/>
            <w:left w:val="none" w:sz="0" w:space="0" w:color="auto"/>
            <w:bottom w:val="none" w:sz="0" w:space="0" w:color="auto"/>
            <w:right w:val="none" w:sz="0" w:space="0" w:color="auto"/>
          </w:divBdr>
          <w:divsChild>
            <w:div w:id="1160998326">
              <w:marLeft w:val="0"/>
              <w:marRight w:val="0"/>
              <w:marTop w:val="0"/>
              <w:marBottom w:val="0"/>
              <w:divBdr>
                <w:top w:val="none" w:sz="0" w:space="0" w:color="auto"/>
                <w:left w:val="none" w:sz="0" w:space="0" w:color="auto"/>
                <w:bottom w:val="none" w:sz="0" w:space="0" w:color="auto"/>
                <w:right w:val="none" w:sz="0" w:space="0" w:color="auto"/>
              </w:divBdr>
              <w:divsChild>
                <w:div w:id="1011492231">
                  <w:marLeft w:val="0"/>
                  <w:marRight w:val="0"/>
                  <w:marTop w:val="0"/>
                  <w:marBottom w:val="0"/>
                  <w:divBdr>
                    <w:top w:val="none" w:sz="0" w:space="0" w:color="auto"/>
                    <w:left w:val="none" w:sz="0" w:space="0" w:color="auto"/>
                    <w:bottom w:val="none" w:sz="0" w:space="0" w:color="auto"/>
                    <w:right w:val="none" w:sz="0" w:space="0" w:color="auto"/>
                  </w:divBdr>
                </w:div>
              </w:divsChild>
            </w:div>
            <w:div w:id="2141606671">
              <w:marLeft w:val="0"/>
              <w:marRight w:val="0"/>
              <w:marTop w:val="0"/>
              <w:marBottom w:val="0"/>
              <w:divBdr>
                <w:top w:val="none" w:sz="0" w:space="0" w:color="auto"/>
                <w:left w:val="none" w:sz="0" w:space="0" w:color="auto"/>
                <w:bottom w:val="none" w:sz="0" w:space="0" w:color="auto"/>
                <w:right w:val="none" w:sz="0" w:space="0" w:color="auto"/>
              </w:divBdr>
              <w:divsChild>
                <w:div w:id="407264109">
                  <w:marLeft w:val="0"/>
                  <w:marRight w:val="0"/>
                  <w:marTop w:val="0"/>
                  <w:marBottom w:val="0"/>
                  <w:divBdr>
                    <w:top w:val="none" w:sz="0" w:space="0" w:color="auto"/>
                    <w:left w:val="none" w:sz="0" w:space="0" w:color="auto"/>
                    <w:bottom w:val="none" w:sz="0" w:space="0" w:color="auto"/>
                    <w:right w:val="none" w:sz="0" w:space="0" w:color="auto"/>
                  </w:divBdr>
                </w:div>
              </w:divsChild>
            </w:div>
            <w:div w:id="83916464">
              <w:marLeft w:val="0"/>
              <w:marRight w:val="0"/>
              <w:marTop w:val="0"/>
              <w:marBottom w:val="0"/>
              <w:divBdr>
                <w:top w:val="none" w:sz="0" w:space="0" w:color="auto"/>
                <w:left w:val="none" w:sz="0" w:space="0" w:color="auto"/>
                <w:bottom w:val="none" w:sz="0" w:space="0" w:color="auto"/>
                <w:right w:val="none" w:sz="0" w:space="0" w:color="auto"/>
              </w:divBdr>
              <w:divsChild>
                <w:div w:id="2086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404">
          <w:marLeft w:val="0"/>
          <w:marRight w:val="0"/>
          <w:marTop w:val="0"/>
          <w:marBottom w:val="0"/>
          <w:divBdr>
            <w:top w:val="none" w:sz="0" w:space="0" w:color="auto"/>
            <w:left w:val="none" w:sz="0" w:space="0" w:color="auto"/>
            <w:bottom w:val="none" w:sz="0" w:space="0" w:color="auto"/>
            <w:right w:val="none" w:sz="0" w:space="0" w:color="auto"/>
          </w:divBdr>
        </w:div>
        <w:div w:id="595136066">
          <w:marLeft w:val="0"/>
          <w:marRight w:val="0"/>
          <w:marTop w:val="0"/>
          <w:marBottom w:val="0"/>
          <w:divBdr>
            <w:top w:val="none" w:sz="0" w:space="0" w:color="auto"/>
            <w:left w:val="none" w:sz="0" w:space="0" w:color="auto"/>
            <w:bottom w:val="none" w:sz="0" w:space="0" w:color="auto"/>
            <w:right w:val="none" w:sz="0" w:space="0" w:color="auto"/>
          </w:divBdr>
          <w:divsChild>
            <w:div w:id="100077099">
              <w:marLeft w:val="0"/>
              <w:marRight w:val="0"/>
              <w:marTop w:val="0"/>
              <w:marBottom w:val="0"/>
              <w:divBdr>
                <w:top w:val="none" w:sz="0" w:space="0" w:color="auto"/>
                <w:left w:val="none" w:sz="0" w:space="0" w:color="auto"/>
                <w:bottom w:val="none" w:sz="0" w:space="0" w:color="auto"/>
                <w:right w:val="none" w:sz="0" w:space="0" w:color="auto"/>
              </w:divBdr>
              <w:divsChild>
                <w:div w:id="18896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7609">
          <w:marLeft w:val="0"/>
          <w:marRight w:val="0"/>
          <w:marTop w:val="0"/>
          <w:marBottom w:val="0"/>
          <w:divBdr>
            <w:top w:val="none" w:sz="0" w:space="0" w:color="auto"/>
            <w:left w:val="none" w:sz="0" w:space="0" w:color="auto"/>
            <w:bottom w:val="none" w:sz="0" w:space="0" w:color="auto"/>
            <w:right w:val="none" w:sz="0" w:space="0" w:color="auto"/>
          </w:divBdr>
        </w:div>
        <w:div w:id="1073166519">
          <w:marLeft w:val="0"/>
          <w:marRight w:val="0"/>
          <w:marTop w:val="0"/>
          <w:marBottom w:val="0"/>
          <w:divBdr>
            <w:top w:val="none" w:sz="0" w:space="0" w:color="auto"/>
            <w:left w:val="none" w:sz="0" w:space="0" w:color="auto"/>
            <w:bottom w:val="none" w:sz="0" w:space="0" w:color="auto"/>
            <w:right w:val="none" w:sz="0" w:space="0" w:color="auto"/>
          </w:divBdr>
        </w:div>
        <w:div w:id="1580604020">
          <w:marLeft w:val="0"/>
          <w:marRight w:val="0"/>
          <w:marTop w:val="0"/>
          <w:marBottom w:val="0"/>
          <w:divBdr>
            <w:top w:val="none" w:sz="0" w:space="0" w:color="auto"/>
            <w:left w:val="none" w:sz="0" w:space="0" w:color="auto"/>
            <w:bottom w:val="none" w:sz="0" w:space="0" w:color="auto"/>
            <w:right w:val="none" w:sz="0" w:space="0" w:color="auto"/>
          </w:divBdr>
        </w:div>
        <w:div w:id="1488672703">
          <w:marLeft w:val="0"/>
          <w:marRight w:val="0"/>
          <w:marTop w:val="0"/>
          <w:marBottom w:val="0"/>
          <w:divBdr>
            <w:top w:val="none" w:sz="0" w:space="0" w:color="auto"/>
            <w:left w:val="none" w:sz="0" w:space="0" w:color="auto"/>
            <w:bottom w:val="none" w:sz="0" w:space="0" w:color="auto"/>
            <w:right w:val="none" w:sz="0" w:space="0" w:color="auto"/>
          </w:divBdr>
        </w:div>
        <w:div w:id="1918906365">
          <w:marLeft w:val="0"/>
          <w:marRight w:val="0"/>
          <w:marTop w:val="0"/>
          <w:marBottom w:val="0"/>
          <w:divBdr>
            <w:top w:val="none" w:sz="0" w:space="0" w:color="auto"/>
            <w:left w:val="none" w:sz="0" w:space="0" w:color="auto"/>
            <w:bottom w:val="none" w:sz="0" w:space="0" w:color="auto"/>
            <w:right w:val="none" w:sz="0" w:space="0" w:color="auto"/>
          </w:divBdr>
          <w:divsChild>
            <w:div w:id="1197693938">
              <w:marLeft w:val="0"/>
              <w:marRight w:val="0"/>
              <w:marTop w:val="0"/>
              <w:marBottom w:val="0"/>
              <w:divBdr>
                <w:top w:val="none" w:sz="0" w:space="0" w:color="auto"/>
                <w:left w:val="none" w:sz="0" w:space="0" w:color="auto"/>
                <w:bottom w:val="none" w:sz="0" w:space="0" w:color="auto"/>
                <w:right w:val="none" w:sz="0" w:space="0" w:color="auto"/>
              </w:divBdr>
              <w:divsChild>
                <w:div w:id="16825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096">
          <w:marLeft w:val="0"/>
          <w:marRight w:val="0"/>
          <w:marTop w:val="0"/>
          <w:marBottom w:val="0"/>
          <w:divBdr>
            <w:top w:val="none" w:sz="0" w:space="0" w:color="auto"/>
            <w:left w:val="none" w:sz="0" w:space="0" w:color="auto"/>
            <w:bottom w:val="none" w:sz="0" w:space="0" w:color="auto"/>
            <w:right w:val="none" w:sz="0" w:space="0" w:color="auto"/>
          </w:divBdr>
        </w:div>
        <w:div w:id="620184517">
          <w:marLeft w:val="0"/>
          <w:marRight w:val="0"/>
          <w:marTop w:val="0"/>
          <w:marBottom w:val="0"/>
          <w:divBdr>
            <w:top w:val="none" w:sz="0" w:space="0" w:color="auto"/>
            <w:left w:val="none" w:sz="0" w:space="0" w:color="auto"/>
            <w:bottom w:val="none" w:sz="0" w:space="0" w:color="auto"/>
            <w:right w:val="none" w:sz="0" w:space="0" w:color="auto"/>
          </w:divBdr>
          <w:divsChild>
            <w:div w:id="175769747">
              <w:marLeft w:val="0"/>
              <w:marRight w:val="0"/>
              <w:marTop w:val="0"/>
              <w:marBottom w:val="0"/>
              <w:divBdr>
                <w:top w:val="none" w:sz="0" w:space="0" w:color="auto"/>
                <w:left w:val="none" w:sz="0" w:space="0" w:color="auto"/>
                <w:bottom w:val="none" w:sz="0" w:space="0" w:color="auto"/>
                <w:right w:val="none" w:sz="0" w:space="0" w:color="auto"/>
              </w:divBdr>
              <w:divsChild>
                <w:div w:id="508494862">
                  <w:marLeft w:val="0"/>
                  <w:marRight w:val="0"/>
                  <w:marTop w:val="0"/>
                  <w:marBottom w:val="0"/>
                  <w:divBdr>
                    <w:top w:val="none" w:sz="0" w:space="0" w:color="auto"/>
                    <w:left w:val="none" w:sz="0" w:space="0" w:color="auto"/>
                    <w:bottom w:val="none" w:sz="0" w:space="0" w:color="auto"/>
                    <w:right w:val="none" w:sz="0" w:space="0" w:color="auto"/>
                  </w:divBdr>
                </w:div>
              </w:divsChild>
            </w:div>
            <w:div w:id="1320042888">
              <w:marLeft w:val="0"/>
              <w:marRight w:val="0"/>
              <w:marTop w:val="0"/>
              <w:marBottom w:val="0"/>
              <w:divBdr>
                <w:top w:val="none" w:sz="0" w:space="0" w:color="auto"/>
                <w:left w:val="none" w:sz="0" w:space="0" w:color="auto"/>
                <w:bottom w:val="none" w:sz="0" w:space="0" w:color="auto"/>
                <w:right w:val="none" w:sz="0" w:space="0" w:color="auto"/>
              </w:divBdr>
              <w:divsChild>
                <w:div w:id="1969625502">
                  <w:marLeft w:val="0"/>
                  <w:marRight w:val="0"/>
                  <w:marTop w:val="0"/>
                  <w:marBottom w:val="0"/>
                  <w:divBdr>
                    <w:top w:val="none" w:sz="0" w:space="0" w:color="auto"/>
                    <w:left w:val="none" w:sz="0" w:space="0" w:color="auto"/>
                    <w:bottom w:val="none" w:sz="0" w:space="0" w:color="auto"/>
                    <w:right w:val="none" w:sz="0" w:space="0" w:color="auto"/>
                  </w:divBdr>
                </w:div>
              </w:divsChild>
            </w:div>
            <w:div w:id="287514854">
              <w:marLeft w:val="0"/>
              <w:marRight w:val="0"/>
              <w:marTop w:val="0"/>
              <w:marBottom w:val="0"/>
              <w:divBdr>
                <w:top w:val="none" w:sz="0" w:space="0" w:color="auto"/>
                <w:left w:val="none" w:sz="0" w:space="0" w:color="auto"/>
                <w:bottom w:val="none" w:sz="0" w:space="0" w:color="auto"/>
                <w:right w:val="none" w:sz="0" w:space="0" w:color="auto"/>
              </w:divBdr>
              <w:divsChild>
                <w:div w:id="327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4388">
          <w:marLeft w:val="0"/>
          <w:marRight w:val="0"/>
          <w:marTop w:val="0"/>
          <w:marBottom w:val="0"/>
          <w:divBdr>
            <w:top w:val="none" w:sz="0" w:space="0" w:color="auto"/>
            <w:left w:val="none" w:sz="0" w:space="0" w:color="auto"/>
            <w:bottom w:val="none" w:sz="0" w:space="0" w:color="auto"/>
            <w:right w:val="none" w:sz="0" w:space="0" w:color="auto"/>
          </w:divBdr>
        </w:div>
        <w:div w:id="91248614">
          <w:marLeft w:val="0"/>
          <w:marRight w:val="0"/>
          <w:marTop w:val="0"/>
          <w:marBottom w:val="0"/>
          <w:divBdr>
            <w:top w:val="none" w:sz="0" w:space="0" w:color="auto"/>
            <w:left w:val="none" w:sz="0" w:space="0" w:color="auto"/>
            <w:bottom w:val="none" w:sz="0" w:space="0" w:color="auto"/>
            <w:right w:val="none" w:sz="0" w:space="0" w:color="auto"/>
          </w:divBdr>
        </w:div>
        <w:div w:id="1194348008">
          <w:marLeft w:val="0"/>
          <w:marRight w:val="0"/>
          <w:marTop w:val="0"/>
          <w:marBottom w:val="0"/>
          <w:divBdr>
            <w:top w:val="none" w:sz="0" w:space="0" w:color="auto"/>
            <w:left w:val="none" w:sz="0" w:space="0" w:color="auto"/>
            <w:bottom w:val="none" w:sz="0" w:space="0" w:color="auto"/>
            <w:right w:val="none" w:sz="0" w:space="0" w:color="auto"/>
          </w:divBdr>
        </w:div>
        <w:div w:id="1368945592">
          <w:marLeft w:val="0"/>
          <w:marRight w:val="0"/>
          <w:marTop w:val="0"/>
          <w:marBottom w:val="0"/>
          <w:divBdr>
            <w:top w:val="none" w:sz="0" w:space="0" w:color="auto"/>
            <w:left w:val="none" w:sz="0" w:space="0" w:color="auto"/>
            <w:bottom w:val="none" w:sz="0" w:space="0" w:color="auto"/>
            <w:right w:val="none" w:sz="0" w:space="0" w:color="auto"/>
          </w:divBdr>
        </w:div>
        <w:div w:id="16350229">
          <w:marLeft w:val="0"/>
          <w:marRight w:val="0"/>
          <w:marTop w:val="0"/>
          <w:marBottom w:val="0"/>
          <w:divBdr>
            <w:top w:val="none" w:sz="0" w:space="0" w:color="auto"/>
            <w:left w:val="none" w:sz="0" w:space="0" w:color="auto"/>
            <w:bottom w:val="none" w:sz="0" w:space="0" w:color="auto"/>
            <w:right w:val="none" w:sz="0" w:space="0" w:color="auto"/>
          </w:divBdr>
        </w:div>
        <w:div w:id="1606158954">
          <w:marLeft w:val="0"/>
          <w:marRight w:val="0"/>
          <w:marTop w:val="0"/>
          <w:marBottom w:val="0"/>
          <w:divBdr>
            <w:top w:val="none" w:sz="0" w:space="0" w:color="auto"/>
            <w:left w:val="none" w:sz="0" w:space="0" w:color="auto"/>
            <w:bottom w:val="none" w:sz="0" w:space="0" w:color="auto"/>
            <w:right w:val="none" w:sz="0" w:space="0" w:color="auto"/>
          </w:divBdr>
          <w:divsChild>
            <w:div w:id="311520369">
              <w:marLeft w:val="0"/>
              <w:marRight w:val="0"/>
              <w:marTop w:val="0"/>
              <w:marBottom w:val="0"/>
              <w:divBdr>
                <w:top w:val="none" w:sz="0" w:space="0" w:color="auto"/>
                <w:left w:val="none" w:sz="0" w:space="0" w:color="auto"/>
                <w:bottom w:val="none" w:sz="0" w:space="0" w:color="auto"/>
                <w:right w:val="none" w:sz="0" w:space="0" w:color="auto"/>
              </w:divBdr>
              <w:divsChild>
                <w:div w:id="1826967344">
                  <w:marLeft w:val="0"/>
                  <w:marRight w:val="0"/>
                  <w:marTop w:val="0"/>
                  <w:marBottom w:val="0"/>
                  <w:divBdr>
                    <w:top w:val="none" w:sz="0" w:space="0" w:color="auto"/>
                    <w:left w:val="none" w:sz="0" w:space="0" w:color="auto"/>
                    <w:bottom w:val="none" w:sz="0" w:space="0" w:color="auto"/>
                    <w:right w:val="none" w:sz="0" w:space="0" w:color="auto"/>
                  </w:divBdr>
                </w:div>
              </w:divsChild>
            </w:div>
            <w:div w:id="1683704403">
              <w:marLeft w:val="0"/>
              <w:marRight w:val="0"/>
              <w:marTop w:val="0"/>
              <w:marBottom w:val="0"/>
              <w:divBdr>
                <w:top w:val="none" w:sz="0" w:space="0" w:color="auto"/>
                <w:left w:val="none" w:sz="0" w:space="0" w:color="auto"/>
                <w:bottom w:val="none" w:sz="0" w:space="0" w:color="auto"/>
                <w:right w:val="none" w:sz="0" w:space="0" w:color="auto"/>
              </w:divBdr>
              <w:divsChild>
                <w:div w:id="15169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479">
          <w:marLeft w:val="0"/>
          <w:marRight w:val="0"/>
          <w:marTop w:val="0"/>
          <w:marBottom w:val="0"/>
          <w:divBdr>
            <w:top w:val="none" w:sz="0" w:space="0" w:color="auto"/>
            <w:left w:val="none" w:sz="0" w:space="0" w:color="auto"/>
            <w:bottom w:val="none" w:sz="0" w:space="0" w:color="auto"/>
            <w:right w:val="none" w:sz="0" w:space="0" w:color="auto"/>
          </w:divBdr>
        </w:div>
        <w:div w:id="826095950">
          <w:marLeft w:val="0"/>
          <w:marRight w:val="0"/>
          <w:marTop w:val="0"/>
          <w:marBottom w:val="0"/>
          <w:divBdr>
            <w:top w:val="none" w:sz="0" w:space="0" w:color="auto"/>
            <w:left w:val="none" w:sz="0" w:space="0" w:color="auto"/>
            <w:bottom w:val="none" w:sz="0" w:space="0" w:color="auto"/>
            <w:right w:val="none" w:sz="0" w:space="0" w:color="auto"/>
          </w:divBdr>
          <w:divsChild>
            <w:div w:id="853344667">
              <w:marLeft w:val="0"/>
              <w:marRight w:val="0"/>
              <w:marTop w:val="0"/>
              <w:marBottom w:val="0"/>
              <w:divBdr>
                <w:top w:val="none" w:sz="0" w:space="0" w:color="auto"/>
                <w:left w:val="none" w:sz="0" w:space="0" w:color="auto"/>
                <w:bottom w:val="none" w:sz="0" w:space="0" w:color="auto"/>
                <w:right w:val="none" w:sz="0" w:space="0" w:color="auto"/>
              </w:divBdr>
              <w:divsChild>
                <w:div w:id="12419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34">
          <w:marLeft w:val="0"/>
          <w:marRight w:val="0"/>
          <w:marTop w:val="0"/>
          <w:marBottom w:val="0"/>
          <w:divBdr>
            <w:top w:val="none" w:sz="0" w:space="0" w:color="auto"/>
            <w:left w:val="none" w:sz="0" w:space="0" w:color="auto"/>
            <w:bottom w:val="none" w:sz="0" w:space="0" w:color="auto"/>
            <w:right w:val="none" w:sz="0" w:space="0" w:color="auto"/>
          </w:divBdr>
        </w:div>
        <w:div w:id="1196962625">
          <w:marLeft w:val="0"/>
          <w:marRight w:val="0"/>
          <w:marTop w:val="0"/>
          <w:marBottom w:val="0"/>
          <w:divBdr>
            <w:top w:val="none" w:sz="0" w:space="0" w:color="auto"/>
            <w:left w:val="none" w:sz="0" w:space="0" w:color="auto"/>
            <w:bottom w:val="none" w:sz="0" w:space="0" w:color="auto"/>
            <w:right w:val="none" w:sz="0" w:space="0" w:color="auto"/>
          </w:divBdr>
          <w:divsChild>
            <w:div w:id="678507019">
              <w:marLeft w:val="0"/>
              <w:marRight w:val="0"/>
              <w:marTop w:val="0"/>
              <w:marBottom w:val="0"/>
              <w:divBdr>
                <w:top w:val="none" w:sz="0" w:space="0" w:color="auto"/>
                <w:left w:val="none" w:sz="0" w:space="0" w:color="auto"/>
                <w:bottom w:val="none" w:sz="0" w:space="0" w:color="auto"/>
                <w:right w:val="none" w:sz="0" w:space="0" w:color="auto"/>
              </w:divBdr>
              <w:divsChild>
                <w:div w:id="1168516003">
                  <w:marLeft w:val="0"/>
                  <w:marRight w:val="0"/>
                  <w:marTop w:val="0"/>
                  <w:marBottom w:val="0"/>
                  <w:divBdr>
                    <w:top w:val="none" w:sz="0" w:space="0" w:color="auto"/>
                    <w:left w:val="none" w:sz="0" w:space="0" w:color="auto"/>
                    <w:bottom w:val="none" w:sz="0" w:space="0" w:color="auto"/>
                    <w:right w:val="none" w:sz="0" w:space="0" w:color="auto"/>
                  </w:divBdr>
                </w:div>
              </w:divsChild>
            </w:div>
            <w:div w:id="1192186754">
              <w:marLeft w:val="0"/>
              <w:marRight w:val="0"/>
              <w:marTop w:val="0"/>
              <w:marBottom w:val="0"/>
              <w:divBdr>
                <w:top w:val="none" w:sz="0" w:space="0" w:color="auto"/>
                <w:left w:val="none" w:sz="0" w:space="0" w:color="auto"/>
                <w:bottom w:val="none" w:sz="0" w:space="0" w:color="auto"/>
                <w:right w:val="none" w:sz="0" w:space="0" w:color="auto"/>
              </w:divBdr>
              <w:divsChild>
                <w:div w:id="14203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6680">
          <w:marLeft w:val="0"/>
          <w:marRight w:val="0"/>
          <w:marTop w:val="0"/>
          <w:marBottom w:val="0"/>
          <w:divBdr>
            <w:top w:val="none" w:sz="0" w:space="0" w:color="auto"/>
            <w:left w:val="none" w:sz="0" w:space="0" w:color="auto"/>
            <w:bottom w:val="none" w:sz="0" w:space="0" w:color="auto"/>
            <w:right w:val="none" w:sz="0" w:space="0" w:color="auto"/>
          </w:divBdr>
        </w:div>
        <w:div w:id="1998916023">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20958012">
          <w:marLeft w:val="0"/>
          <w:marRight w:val="0"/>
          <w:marTop w:val="0"/>
          <w:marBottom w:val="0"/>
          <w:divBdr>
            <w:top w:val="none" w:sz="0" w:space="0" w:color="auto"/>
            <w:left w:val="none" w:sz="0" w:space="0" w:color="auto"/>
            <w:bottom w:val="none" w:sz="0" w:space="0" w:color="auto"/>
            <w:right w:val="none" w:sz="0" w:space="0" w:color="auto"/>
          </w:divBdr>
          <w:divsChild>
            <w:div w:id="79378124">
              <w:marLeft w:val="0"/>
              <w:marRight w:val="0"/>
              <w:marTop w:val="0"/>
              <w:marBottom w:val="0"/>
              <w:divBdr>
                <w:top w:val="none" w:sz="0" w:space="0" w:color="auto"/>
                <w:left w:val="none" w:sz="0" w:space="0" w:color="auto"/>
                <w:bottom w:val="none" w:sz="0" w:space="0" w:color="auto"/>
                <w:right w:val="none" w:sz="0" w:space="0" w:color="auto"/>
              </w:divBdr>
              <w:divsChild>
                <w:div w:id="19565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2263">
          <w:marLeft w:val="0"/>
          <w:marRight w:val="0"/>
          <w:marTop w:val="0"/>
          <w:marBottom w:val="0"/>
          <w:divBdr>
            <w:top w:val="none" w:sz="0" w:space="0" w:color="auto"/>
            <w:left w:val="none" w:sz="0" w:space="0" w:color="auto"/>
            <w:bottom w:val="none" w:sz="0" w:space="0" w:color="auto"/>
            <w:right w:val="none" w:sz="0" w:space="0" w:color="auto"/>
          </w:divBdr>
        </w:div>
        <w:div w:id="1415400189">
          <w:marLeft w:val="0"/>
          <w:marRight w:val="0"/>
          <w:marTop w:val="0"/>
          <w:marBottom w:val="0"/>
          <w:divBdr>
            <w:top w:val="none" w:sz="0" w:space="0" w:color="auto"/>
            <w:left w:val="none" w:sz="0" w:space="0" w:color="auto"/>
            <w:bottom w:val="none" w:sz="0" w:space="0" w:color="auto"/>
            <w:right w:val="none" w:sz="0" w:space="0" w:color="auto"/>
          </w:divBdr>
        </w:div>
        <w:div w:id="1718243340">
          <w:marLeft w:val="0"/>
          <w:marRight w:val="0"/>
          <w:marTop w:val="0"/>
          <w:marBottom w:val="0"/>
          <w:divBdr>
            <w:top w:val="none" w:sz="0" w:space="0" w:color="auto"/>
            <w:left w:val="none" w:sz="0" w:space="0" w:color="auto"/>
            <w:bottom w:val="none" w:sz="0" w:space="0" w:color="auto"/>
            <w:right w:val="none" w:sz="0" w:space="0" w:color="auto"/>
          </w:divBdr>
        </w:div>
        <w:div w:id="1644264332">
          <w:marLeft w:val="0"/>
          <w:marRight w:val="0"/>
          <w:marTop w:val="0"/>
          <w:marBottom w:val="0"/>
          <w:divBdr>
            <w:top w:val="none" w:sz="0" w:space="0" w:color="auto"/>
            <w:left w:val="none" w:sz="0" w:space="0" w:color="auto"/>
            <w:bottom w:val="none" w:sz="0" w:space="0" w:color="auto"/>
            <w:right w:val="none" w:sz="0" w:space="0" w:color="auto"/>
          </w:divBdr>
          <w:divsChild>
            <w:div w:id="207182003">
              <w:marLeft w:val="0"/>
              <w:marRight w:val="0"/>
              <w:marTop w:val="0"/>
              <w:marBottom w:val="0"/>
              <w:divBdr>
                <w:top w:val="none" w:sz="0" w:space="0" w:color="auto"/>
                <w:left w:val="none" w:sz="0" w:space="0" w:color="auto"/>
                <w:bottom w:val="none" w:sz="0" w:space="0" w:color="auto"/>
                <w:right w:val="none" w:sz="0" w:space="0" w:color="auto"/>
              </w:divBdr>
            </w:div>
          </w:divsChild>
        </w:div>
        <w:div w:id="409431346">
          <w:marLeft w:val="0"/>
          <w:marRight w:val="0"/>
          <w:marTop w:val="0"/>
          <w:marBottom w:val="0"/>
          <w:divBdr>
            <w:top w:val="none" w:sz="0" w:space="0" w:color="auto"/>
            <w:left w:val="none" w:sz="0" w:space="0" w:color="auto"/>
            <w:bottom w:val="none" w:sz="0" w:space="0" w:color="auto"/>
            <w:right w:val="none" w:sz="0" w:space="0" w:color="auto"/>
          </w:divBdr>
          <w:divsChild>
            <w:div w:id="1922829397">
              <w:marLeft w:val="0"/>
              <w:marRight w:val="0"/>
              <w:marTop w:val="0"/>
              <w:marBottom w:val="0"/>
              <w:divBdr>
                <w:top w:val="none" w:sz="0" w:space="0" w:color="auto"/>
                <w:left w:val="none" w:sz="0" w:space="0" w:color="auto"/>
                <w:bottom w:val="none" w:sz="0" w:space="0" w:color="auto"/>
                <w:right w:val="none" w:sz="0" w:space="0" w:color="auto"/>
              </w:divBdr>
            </w:div>
          </w:divsChild>
        </w:div>
        <w:div w:id="1567179806">
          <w:marLeft w:val="0"/>
          <w:marRight w:val="0"/>
          <w:marTop w:val="0"/>
          <w:marBottom w:val="0"/>
          <w:divBdr>
            <w:top w:val="none" w:sz="0" w:space="0" w:color="auto"/>
            <w:left w:val="none" w:sz="0" w:space="0" w:color="auto"/>
            <w:bottom w:val="none" w:sz="0" w:space="0" w:color="auto"/>
            <w:right w:val="none" w:sz="0" w:space="0" w:color="auto"/>
          </w:divBdr>
          <w:divsChild>
            <w:div w:id="1022323318">
              <w:marLeft w:val="0"/>
              <w:marRight w:val="0"/>
              <w:marTop w:val="0"/>
              <w:marBottom w:val="0"/>
              <w:divBdr>
                <w:top w:val="none" w:sz="0" w:space="0" w:color="auto"/>
                <w:left w:val="none" w:sz="0" w:space="0" w:color="auto"/>
                <w:bottom w:val="none" w:sz="0" w:space="0" w:color="auto"/>
                <w:right w:val="none" w:sz="0" w:space="0" w:color="auto"/>
              </w:divBdr>
            </w:div>
          </w:divsChild>
        </w:div>
        <w:div w:id="399400659">
          <w:marLeft w:val="0"/>
          <w:marRight w:val="0"/>
          <w:marTop w:val="0"/>
          <w:marBottom w:val="0"/>
          <w:divBdr>
            <w:top w:val="none" w:sz="0" w:space="0" w:color="auto"/>
            <w:left w:val="none" w:sz="0" w:space="0" w:color="auto"/>
            <w:bottom w:val="none" w:sz="0" w:space="0" w:color="auto"/>
            <w:right w:val="none" w:sz="0" w:space="0" w:color="auto"/>
          </w:divBdr>
          <w:divsChild>
            <w:div w:id="15424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ct:3047317%20271118873" TargetMode="External"/><Relationship Id="rId21" Type="http://schemas.openxmlformats.org/officeDocument/2006/relationships/hyperlink" Target="act:1286440%200" TargetMode="External"/><Relationship Id="rId42" Type="http://schemas.openxmlformats.org/officeDocument/2006/relationships/hyperlink" Target="act:3047317%20271118779" TargetMode="External"/><Relationship Id="rId47" Type="http://schemas.openxmlformats.org/officeDocument/2006/relationships/hyperlink" Target="act:1068075%200" TargetMode="External"/><Relationship Id="rId63" Type="http://schemas.openxmlformats.org/officeDocument/2006/relationships/hyperlink" Target="act:3047317%20271118875" TargetMode="External"/><Relationship Id="rId68" Type="http://schemas.openxmlformats.org/officeDocument/2006/relationships/hyperlink" Target="act:3047317%20271118881" TargetMode="External"/><Relationship Id="rId84" Type="http://schemas.openxmlformats.org/officeDocument/2006/relationships/hyperlink" Target="act:281390%200" TargetMode="External"/><Relationship Id="rId89" Type="http://schemas.openxmlformats.org/officeDocument/2006/relationships/hyperlink" Target="act:1286440%20104295282" TargetMode="External"/><Relationship Id="rId16" Type="http://schemas.openxmlformats.org/officeDocument/2006/relationships/hyperlink" Target="act:3047317%20271118748" TargetMode="External"/><Relationship Id="rId11" Type="http://schemas.openxmlformats.org/officeDocument/2006/relationships/hyperlink" Target="act:94217%200" TargetMode="External"/><Relationship Id="rId32" Type="http://schemas.openxmlformats.org/officeDocument/2006/relationships/hyperlink" Target="act:3047317%20271118787" TargetMode="External"/><Relationship Id="rId37" Type="http://schemas.openxmlformats.org/officeDocument/2006/relationships/hyperlink" Target="act:3047317%20271118789" TargetMode="External"/><Relationship Id="rId53" Type="http://schemas.openxmlformats.org/officeDocument/2006/relationships/hyperlink" Target="act:1286440%200" TargetMode="External"/><Relationship Id="rId58" Type="http://schemas.openxmlformats.org/officeDocument/2006/relationships/hyperlink" Target="act:2844322%200" TargetMode="External"/><Relationship Id="rId74" Type="http://schemas.openxmlformats.org/officeDocument/2006/relationships/hyperlink" Target="act:122801%2039307155" TargetMode="External"/><Relationship Id="rId79" Type="http://schemas.openxmlformats.org/officeDocument/2006/relationships/hyperlink" Target="act:3047317%20271118710" TargetMode="External"/><Relationship Id="rId5" Type="http://schemas.openxmlformats.org/officeDocument/2006/relationships/endnotes" Target="endnotes.xml"/><Relationship Id="rId90" Type="http://schemas.openxmlformats.org/officeDocument/2006/relationships/footer" Target="footer1.xml"/><Relationship Id="rId95" Type="http://schemas.openxmlformats.org/officeDocument/2006/relationships/customXml" Target="../customXml/item3.xml"/><Relationship Id="rId22" Type="http://schemas.openxmlformats.org/officeDocument/2006/relationships/hyperlink" Target="act:3047317%20271118874" TargetMode="External"/><Relationship Id="rId27" Type="http://schemas.openxmlformats.org/officeDocument/2006/relationships/hyperlink" Target="act:1286440%200" TargetMode="External"/><Relationship Id="rId43" Type="http://schemas.openxmlformats.org/officeDocument/2006/relationships/hyperlink" Target="act:3047317%20271118785" TargetMode="External"/><Relationship Id="rId48" Type="http://schemas.openxmlformats.org/officeDocument/2006/relationships/hyperlink" Target="act:1286440%200" TargetMode="External"/><Relationship Id="rId64" Type="http://schemas.openxmlformats.org/officeDocument/2006/relationships/hyperlink" Target="act:3047317%20271118876" TargetMode="External"/><Relationship Id="rId69" Type="http://schemas.openxmlformats.org/officeDocument/2006/relationships/hyperlink" Target="act:3047317%20271118884" TargetMode="External"/><Relationship Id="rId8" Type="http://schemas.openxmlformats.org/officeDocument/2006/relationships/hyperlink" Target="act:13091%2029825576" TargetMode="External"/><Relationship Id="rId51" Type="http://schemas.openxmlformats.org/officeDocument/2006/relationships/hyperlink" Target="act:270856%200" TargetMode="External"/><Relationship Id="rId72" Type="http://schemas.openxmlformats.org/officeDocument/2006/relationships/hyperlink" Target="act:3047317%20271118710" TargetMode="External"/><Relationship Id="rId80" Type="http://schemas.openxmlformats.org/officeDocument/2006/relationships/hyperlink" Target="act:270872%200" TargetMode="External"/><Relationship Id="rId85" Type="http://schemas.openxmlformats.org/officeDocument/2006/relationships/hyperlink" Target="act:270872%200" TargetMode="External"/><Relationship Id="rId93"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act:280743%200" TargetMode="External"/><Relationship Id="rId17" Type="http://schemas.openxmlformats.org/officeDocument/2006/relationships/hyperlink" Target="act:3047317%20271118772" TargetMode="External"/><Relationship Id="rId25" Type="http://schemas.openxmlformats.org/officeDocument/2006/relationships/hyperlink" Target="act:3047317%20271118748" TargetMode="External"/><Relationship Id="rId33" Type="http://schemas.openxmlformats.org/officeDocument/2006/relationships/hyperlink" Target="act:3047317%20271118790" TargetMode="External"/><Relationship Id="rId38" Type="http://schemas.openxmlformats.org/officeDocument/2006/relationships/hyperlink" Target="act:3047317%20271118793" TargetMode="External"/><Relationship Id="rId46" Type="http://schemas.openxmlformats.org/officeDocument/2006/relationships/hyperlink" Target="act:267057%200" TargetMode="External"/><Relationship Id="rId59" Type="http://schemas.openxmlformats.org/officeDocument/2006/relationships/hyperlink" Target="act:3047317%20271118772" TargetMode="External"/><Relationship Id="rId67" Type="http://schemas.openxmlformats.org/officeDocument/2006/relationships/hyperlink" Target="act:3047317%20271118876" TargetMode="External"/><Relationship Id="rId20" Type="http://schemas.openxmlformats.org/officeDocument/2006/relationships/hyperlink" Target="act:270872%200" TargetMode="External"/><Relationship Id="rId41" Type="http://schemas.openxmlformats.org/officeDocument/2006/relationships/hyperlink" Target="act:3047317%20271118763" TargetMode="External"/><Relationship Id="rId54" Type="http://schemas.openxmlformats.org/officeDocument/2006/relationships/hyperlink" Target="act:270856%200" TargetMode="External"/><Relationship Id="rId62" Type="http://schemas.openxmlformats.org/officeDocument/2006/relationships/hyperlink" Target="act:3047317%20271118874" TargetMode="External"/><Relationship Id="rId70" Type="http://schemas.openxmlformats.org/officeDocument/2006/relationships/hyperlink" Target="act:119157%200" TargetMode="External"/><Relationship Id="rId75" Type="http://schemas.openxmlformats.org/officeDocument/2006/relationships/hyperlink" Target="act:119157%200" TargetMode="External"/><Relationship Id="rId83" Type="http://schemas.openxmlformats.org/officeDocument/2006/relationships/hyperlink" Target="act:1286440%200" TargetMode="External"/><Relationship Id="rId88" Type="http://schemas.openxmlformats.org/officeDocument/2006/relationships/hyperlink" Target="act:1286440%20104295231"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ataIncarcare:" TargetMode="External"/><Relationship Id="rId15" Type="http://schemas.openxmlformats.org/officeDocument/2006/relationships/hyperlink" Target="act:3047317%20271118710" TargetMode="External"/><Relationship Id="rId23" Type="http://schemas.openxmlformats.org/officeDocument/2006/relationships/hyperlink" Target="act:3047317%20271118875" TargetMode="External"/><Relationship Id="rId28" Type="http://schemas.openxmlformats.org/officeDocument/2006/relationships/hyperlink" Target="act:3047317%20271118813" TargetMode="External"/><Relationship Id="rId36" Type="http://schemas.openxmlformats.org/officeDocument/2006/relationships/hyperlink" Target="act:3047317%20271118797" TargetMode="External"/><Relationship Id="rId49" Type="http://schemas.openxmlformats.org/officeDocument/2006/relationships/hyperlink" Target="act:3047317%20271118840" TargetMode="External"/><Relationship Id="rId57" Type="http://schemas.openxmlformats.org/officeDocument/2006/relationships/hyperlink" Target="act:3047317%20271118860" TargetMode="External"/><Relationship Id="rId10" Type="http://schemas.openxmlformats.org/officeDocument/2006/relationships/hyperlink" Target="act:94010%200" TargetMode="External"/><Relationship Id="rId31" Type="http://schemas.openxmlformats.org/officeDocument/2006/relationships/hyperlink" Target="act:3047317%20271118893" TargetMode="External"/><Relationship Id="rId44" Type="http://schemas.openxmlformats.org/officeDocument/2006/relationships/hyperlink" Target="act:3047317%20271118809" TargetMode="External"/><Relationship Id="rId52" Type="http://schemas.openxmlformats.org/officeDocument/2006/relationships/hyperlink" Target="act:270856%200" TargetMode="External"/><Relationship Id="rId60" Type="http://schemas.openxmlformats.org/officeDocument/2006/relationships/hyperlink" Target="act:3047317%20271118868" TargetMode="External"/><Relationship Id="rId65" Type="http://schemas.openxmlformats.org/officeDocument/2006/relationships/hyperlink" Target="act:3047317%20271118874" TargetMode="External"/><Relationship Id="rId73" Type="http://schemas.openxmlformats.org/officeDocument/2006/relationships/hyperlink" Target="act:3047317%20271118907" TargetMode="External"/><Relationship Id="rId78" Type="http://schemas.openxmlformats.org/officeDocument/2006/relationships/hyperlink" Target="act:21338%200" TargetMode="External"/><Relationship Id="rId81" Type="http://schemas.openxmlformats.org/officeDocument/2006/relationships/hyperlink" Target="act:119157%200" TargetMode="External"/><Relationship Id="rId86" Type="http://schemas.openxmlformats.org/officeDocument/2006/relationships/hyperlink" Target="act:2881724%200" TargetMode="External"/><Relationship Id="rId94"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act:519717%2073164911" TargetMode="External"/><Relationship Id="rId13" Type="http://schemas.openxmlformats.org/officeDocument/2006/relationships/hyperlink" Target="act:3047317%20271118716" TargetMode="External"/><Relationship Id="rId18" Type="http://schemas.openxmlformats.org/officeDocument/2006/relationships/hyperlink" Target="act:1286440%200" TargetMode="External"/><Relationship Id="rId39" Type="http://schemas.openxmlformats.org/officeDocument/2006/relationships/hyperlink" Target="act:3047317%20271118763" TargetMode="External"/><Relationship Id="rId34" Type="http://schemas.openxmlformats.org/officeDocument/2006/relationships/hyperlink" Target="act:3047317%20271118791" TargetMode="External"/><Relationship Id="rId50" Type="http://schemas.openxmlformats.org/officeDocument/2006/relationships/hyperlink" Target="act:1286440%200" TargetMode="External"/><Relationship Id="rId55" Type="http://schemas.openxmlformats.org/officeDocument/2006/relationships/hyperlink" Target="act:1068075%200" TargetMode="External"/><Relationship Id="rId76" Type="http://schemas.openxmlformats.org/officeDocument/2006/relationships/hyperlink" Target="act:1286440%200" TargetMode="External"/><Relationship Id="rId7" Type="http://schemas.openxmlformats.org/officeDocument/2006/relationships/hyperlink" Target="act:69295%2013179039" TargetMode="External"/><Relationship Id="rId71" Type="http://schemas.openxmlformats.org/officeDocument/2006/relationships/hyperlink" Target="act:2844322%200"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act:3047317%20271118819" TargetMode="External"/><Relationship Id="rId24" Type="http://schemas.openxmlformats.org/officeDocument/2006/relationships/hyperlink" Target="act:3047317%20271118905" TargetMode="External"/><Relationship Id="rId40" Type="http://schemas.openxmlformats.org/officeDocument/2006/relationships/hyperlink" Target="act:3047317%20271118766" TargetMode="External"/><Relationship Id="rId45" Type="http://schemas.openxmlformats.org/officeDocument/2006/relationships/hyperlink" Target="act:1068075%200" TargetMode="External"/><Relationship Id="rId66" Type="http://schemas.openxmlformats.org/officeDocument/2006/relationships/hyperlink" Target="act:3047317%20271118875" TargetMode="External"/><Relationship Id="rId87" Type="http://schemas.openxmlformats.org/officeDocument/2006/relationships/hyperlink" Target="act:1286440%20104295228" TargetMode="External"/><Relationship Id="rId61" Type="http://schemas.openxmlformats.org/officeDocument/2006/relationships/hyperlink" Target="act:3047317%20271118852" TargetMode="External"/><Relationship Id="rId82" Type="http://schemas.openxmlformats.org/officeDocument/2006/relationships/hyperlink" Target="act:1286440%200" TargetMode="External"/><Relationship Id="rId19" Type="http://schemas.openxmlformats.org/officeDocument/2006/relationships/hyperlink" Target="act:281390%200" TargetMode="External"/><Relationship Id="rId14" Type="http://schemas.openxmlformats.org/officeDocument/2006/relationships/hyperlink" Target="act:21338%200" TargetMode="External"/><Relationship Id="rId30" Type="http://schemas.openxmlformats.org/officeDocument/2006/relationships/hyperlink" Target="act:3047317%20271118887" TargetMode="External"/><Relationship Id="rId35" Type="http://schemas.openxmlformats.org/officeDocument/2006/relationships/hyperlink" Target="act:3047317%20271118792" TargetMode="External"/><Relationship Id="rId56" Type="http://schemas.openxmlformats.org/officeDocument/2006/relationships/hyperlink" Target="act:3047317%20271118839" TargetMode="External"/><Relationship Id="rId77" Type="http://schemas.openxmlformats.org/officeDocument/2006/relationships/hyperlink" Target="act:11915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7222F-6172-438B-96BE-519851F98DBE}"/>
</file>

<file path=customXml/itemProps2.xml><?xml version="1.0" encoding="utf-8"?>
<ds:datastoreItem xmlns:ds="http://schemas.openxmlformats.org/officeDocument/2006/customXml" ds:itemID="{503D33E8-F32F-4A8B-96A3-9C6D182B1FCF}"/>
</file>

<file path=customXml/itemProps3.xml><?xml version="1.0" encoding="utf-8"?>
<ds:datastoreItem xmlns:ds="http://schemas.openxmlformats.org/officeDocument/2006/customXml" ds:itemID="{94FE4EFA-EC55-4523-BC4C-8617F2782C37}"/>
</file>

<file path=docProps/app.xml><?xml version="1.0" encoding="utf-8"?>
<Properties xmlns="http://schemas.openxmlformats.org/officeDocument/2006/extended-properties" xmlns:vt="http://schemas.openxmlformats.org/officeDocument/2006/docPropsVTypes">
  <Template>Normal</Template>
  <TotalTime>302</TotalTime>
  <Pages>15</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Rozica Stanculea</dc:creator>
  <cp:keywords/>
  <dc:description/>
  <cp:lastModifiedBy>Rozica Stanculea</cp:lastModifiedBy>
  <cp:revision>24</cp:revision>
  <cp:lastPrinted>2019-02-25T08:43:00Z</cp:lastPrinted>
  <dcterms:created xsi:type="dcterms:W3CDTF">2018-10-12T05:25:00Z</dcterms:created>
  <dcterms:modified xsi:type="dcterms:W3CDTF">2019-07-22T14:39:00Z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