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144D9" w14:textId="77777777" w:rsidR="004B089A" w:rsidRPr="00F6600F" w:rsidRDefault="004B089A" w:rsidP="004B089A">
      <w:pPr>
        <w:rPr>
          <w:lang w:val="en-US"/>
        </w:rPr>
      </w:pPr>
    </w:p>
    <w:p w14:paraId="3B3144DA" w14:textId="77777777" w:rsidR="004B089A" w:rsidRPr="00F6600F" w:rsidRDefault="004B089A" w:rsidP="004B089A">
      <w:pPr>
        <w:rPr>
          <w:lang w:val="en-US"/>
        </w:rPr>
      </w:pPr>
    </w:p>
    <w:p w14:paraId="3B3144DB" w14:textId="3CFCCC3B" w:rsidR="004B089A" w:rsidRPr="00F6600F" w:rsidRDefault="004968C8" w:rsidP="004B089A">
      <w:pPr>
        <w:rPr>
          <w:lang w:val="en-US"/>
        </w:rPr>
      </w:pPr>
      <w:r>
        <w:rPr>
          <w:noProof/>
          <w:lang w:val="en-US"/>
        </w:rPr>
        <mc:AlternateContent>
          <mc:Choice Requires="wps">
            <w:drawing>
              <wp:anchor distT="0" distB="0" distL="114300" distR="114300" simplePos="0" relativeHeight="251658240" behindDoc="0" locked="0" layoutInCell="1" allowOverlap="1" wp14:anchorId="77113C02" wp14:editId="02B38B8A">
                <wp:simplePos x="0" y="0"/>
                <wp:positionH relativeFrom="column">
                  <wp:posOffset>228600</wp:posOffset>
                </wp:positionH>
                <wp:positionV relativeFrom="paragraph">
                  <wp:posOffset>91440</wp:posOffset>
                </wp:positionV>
                <wp:extent cx="5466080" cy="735965"/>
                <wp:effectExtent l="0" t="0" r="0" b="0"/>
                <wp:wrapNone/>
                <wp:docPr id="210746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735965"/>
                        </a:xfrm>
                        <a:prstGeom prst="rect">
                          <a:avLst/>
                        </a:prstGeom>
                        <a:solidFill>
                          <a:srgbClr val="FFFFFF"/>
                        </a:solidFill>
                        <a:ln>
                          <a:noFill/>
                        </a:ln>
                      </wps:spPr>
                      <wps:txbx>
                        <w:txbxContent>
                          <w:p w14:paraId="3B3147CA" w14:textId="77777777" w:rsidR="00206859" w:rsidRDefault="00206859" w:rsidP="00AE6D6E">
                            <w:pPr>
                              <w:pStyle w:val="NormalWeb"/>
                              <w:spacing w:before="0" w:beforeAutospacing="0" w:after="0" w:afterAutospacing="0"/>
                              <w:jc w:val="center"/>
                            </w:pPr>
                            <w:r w:rsidRPr="00102C27">
                              <w:rPr>
                                <w:rFonts w:ascii="Arial Black" w:hAnsi="Arial Black"/>
                                <w:color w:val="000000"/>
                                <w:sz w:val="48"/>
                                <w:szCs w:val="48"/>
                              </w:rPr>
                              <w:t>ROMANIAN NAVAL AUTHORITY</w:t>
                            </w:r>
                          </w:p>
                          <w:p w14:paraId="3B3147CB" w14:textId="77777777" w:rsidR="00206859" w:rsidRDefault="00206859" w:rsidP="004B089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113C02" id="_x0000_t202" coordsize="21600,21600" o:spt="202" path="m,l,21600r21600,l21600,xe">
                <v:stroke joinstyle="miter"/>
                <v:path gradientshapeok="t" o:connecttype="rect"/>
              </v:shapetype>
              <v:shape id="Text Box 2" o:spid="_x0000_s1026" type="#_x0000_t202" style="position:absolute;margin-left:18pt;margin-top:7.2pt;width:430.4pt;height:57.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" stroked="f">
                <v:textbox style="mso-fit-shape-to-text:t">
                  <w:txbxContent>
                    <w:p w14:paraId="3B3147CA" w14:textId="77777777" w:rsidR="00206859" w:rsidRDefault="00206859" w:rsidP="00AE6D6E">
                      <w:pPr>
                        <w:pStyle w:val="NormalWeb"/>
                        <w:spacing w:before="0" w:beforeAutospacing="0" w:after="0" w:afterAutospacing="0"/>
                        <w:jc w:val="center"/>
                      </w:pPr>
                      <w:r w:rsidRPr="00102C27">
                        <w:rPr>
                          <w:rFonts w:ascii="Arial Black" w:hAnsi="Arial Black"/>
                          <w:color w:val="000000"/>
                          <w:sz w:val="48"/>
                          <w:szCs w:val="48"/>
                        </w:rPr>
                        <w:t>ROMANIAN NAVAL AUTHORITY</w:t>
                      </w:r>
                    </w:p>
                    <w:p w14:paraId="3B3147CB" w14:textId="77777777" w:rsidR="00206859" w:rsidRDefault="00206859" w:rsidP="004B089A"/>
                  </w:txbxContent>
                </v:textbox>
              </v:shape>
            </w:pict>
          </mc:Fallback>
        </mc:AlternateContent>
      </w:r>
    </w:p>
    <w:p w14:paraId="3B3144DC" w14:textId="77777777" w:rsidR="004B089A" w:rsidRPr="004968C8" w:rsidRDefault="004B089A" w:rsidP="004B089A">
      <w:pPr>
        <w:rPr>
          <w:sz w:val="32"/>
          <w:szCs w:val="32"/>
          <w:lang w:val="en-US"/>
        </w:rPr>
      </w:pPr>
    </w:p>
    <w:p w14:paraId="3B3144DD" w14:textId="77777777" w:rsidR="004B089A" w:rsidRPr="004968C8" w:rsidRDefault="004B089A" w:rsidP="004B089A">
      <w:pPr>
        <w:rPr>
          <w:sz w:val="32"/>
          <w:szCs w:val="32"/>
          <w:lang w:val="en-US"/>
        </w:rPr>
      </w:pPr>
    </w:p>
    <w:p w14:paraId="3B3144DF" w14:textId="36CFC902" w:rsidR="004B089A" w:rsidRPr="004968C8" w:rsidRDefault="004968C8" w:rsidP="004B089A">
      <w:pPr>
        <w:rPr>
          <w:sz w:val="32"/>
          <w:szCs w:val="32"/>
          <w:lang w:val="en-US"/>
        </w:rPr>
      </w:pPr>
      <w:r>
        <w:rPr>
          <w:noProof/>
          <w:sz w:val="32"/>
          <w:szCs w:val="32"/>
          <w:lang w:val="en-US"/>
        </w:rPr>
        <mc:AlternateContent>
          <mc:Choice Requires="wps">
            <w:drawing>
              <wp:anchor distT="0" distB="0" distL="114300" distR="114300" simplePos="0" relativeHeight="251657216" behindDoc="0" locked="0" layoutInCell="1" allowOverlap="1" wp14:anchorId="51124C1F" wp14:editId="546EB983">
                <wp:simplePos x="0" y="0"/>
                <wp:positionH relativeFrom="column">
                  <wp:posOffset>0</wp:posOffset>
                </wp:positionH>
                <wp:positionV relativeFrom="paragraph">
                  <wp:posOffset>76200</wp:posOffset>
                </wp:positionV>
                <wp:extent cx="5770880" cy="628650"/>
                <wp:effectExtent l="0" t="0" r="0" b="0"/>
                <wp:wrapNone/>
                <wp:docPr id="10412351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628650"/>
                        </a:xfrm>
                        <a:prstGeom prst="rect">
                          <a:avLst/>
                        </a:prstGeom>
                        <a:solidFill>
                          <a:srgbClr val="FFFFFF"/>
                        </a:solidFill>
                        <a:ln>
                          <a:noFill/>
                        </a:ln>
                      </wps:spPr>
                      <wps:txbx>
                        <w:txbxContent>
                          <w:p w14:paraId="3B3147CC" w14:textId="77777777" w:rsidR="00206859" w:rsidRDefault="00206859" w:rsidP="00AE6D6E">
                            <w:pPr>
                              <w:pStyle w:val="NormalWeb"/>
                              <w:spacing w:before="0" w:beforeAutospacing="0" w:after="0" w:afterAutospacing="0"/>
                              <w:jc w:val="center"/>
                            </w:pPr>
                            <w:r w:rsidRPr="00102C27">
                              <w:rPr>
                                <w:rFonts w:ascii="Arial Black" w:hAnsi="Arial Black"/>
                                <w:color w:val="000000"/>
                                <w:sz w:val="36"/>
                                <w:szCs w:val="36"/>
                              </w:rPr>
                              <w:t>SEARCH AND RESCUE CO-OPERATION PLAN</w:t>
                            </w:r>
                          </w:p>
                          <w:p w14:paraId="3B3147CD" w14:textId="77777777" w:rsidR="00206859" w:rsidRPr="00D64FE5" w:rsidRDefault="00206859" w:rsidP="004B089A">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124C1F" id="Text Box 1" o:spid="_x0000_s1027" type="#_x0000_t202" style="position:absolute;margin-left:0;margin-top:6pt;width:454.4pt;height:4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" stroked="f">
                <v:textbox style="mso-fit-shape-to-text:t">
                  <w:txbxContent>
                    <w:p w14:paraId="3B3147CC" w14:textId="77777777" w:rsidR="00206859" w:rsidRDefault="00206859" w:rsidP="00AE6D6E">
                      <w:pPr>
                        <w:pStyle w:val="NormalWeb"/>
                        <w:spacing w:before="0" w:beforeAutospacing="0" w:after="0" w:afterAutospacing="0"/>
                        <w:jc w:val="center"/>
                      </w:pPr>
                      <w:r w:rsidRPr="00102C27">
                        <w:rPr>
                          <w:rFonts w:ascii="Arial Black" w:hAnsi="Arial Black"/>
                          <w:color w:val="000000"/>
                          <w:sz w:val="36"/>
                          <w:szCs w:val="36"/>
                        </w:rPr>
                        <w:t>SEARCH AND RESCUE CO-OPERATION PLAN</w:t>
                      </w:r>
                    </w:p>
                    <w:p w14:paraId="3B3147CD" w14:textId="77777777" w:rsidR="00206859" w:rsidRPr="00D64FE5" w:rsidRDefault="00206859" w:rsidP="004B089A">
                      <w:pPr>
                        <w:jc w:val="center"/>
                      </w:pPr>
                    </w:p>
                  </w:txbxContent>
                </v:textbox>
              </v:shape>
            </w:pict>
          </mc:Fallback>
        </mc:AlternateContent>
      </w:r>
    </w:p>
    <w:p w14:paraId="3B3144E0" w14:textId="77777777" w:rsidR="004B089A" w:rsidRPr="004968C8" w:rsidRDefault="004B089A" w:rsidP="004B089A">
      <w:pPr>
        <w:rPr>
          <w:sz w:val="32"/>
          <w:szCs w:val="32"/>
          <w:lang w:val="en-US"/>
        </w:rPr>
      </w:pPr>
    </w:p>
    <w:p w14:paraId="3B3144E1" w14:textId="77777777" w:rsidR="004B089A" w:rsidRPr="004968C8" w:rsidRDefault="004B089A" w:rsidP="004B089A">
      <w:pPr>
        <w:jc w:val="center"/>
        <w:rPr>
          <w:sz w:val="32"/>
          <w:szCs w:val="32"/>
          <w:lang w:val="en-US"/>
        </w:rPr>
      </w:pPr>
    </w:p>
    <w:p w14:paraId="3B3144E2" w14:textId="77777777" w:rsidR="004B089A" w:rsidRPr="004968C8" w:rsidRDefault="004B089A" w:rsidP="004B089A">
      <w:pPr>
        <w:rPr>
          <w:sz w:val="32"/>
          <w:szCs w:val="32"/>
          <w:lang w:val="en-US"/>
        </w:rPr>
      </w:pPr>
    </w:p>
    <w:p w14:paraId="3B3144E3" w14:textId="77777777" w:rsidR="004B089A" w:rsidRPr="004968C8" w:rsidRDefault="004B089A" w:rsidP="004B089A">
      <w:pPr>
        <w:rPr>
          <w:sz w:val="32"/>
          <w:szCs w:val="32"/>
          <w:lang w:val="en-US"/>
        </w:rPr>
      </w:pPr>
    </w:p>
    <w:p w14:paraId="3B3144E4" w14:textId="77777777" w:rsidR="004B089A" w:rsidRPr="004968C8" w:rsidRDefault="004B089A" w:rsidP="004B089A">
      <w:pPr>
        <w:ind w:left="540" w:right="720"/>
        <w:jc w:val="center"/>
        <w:rPr>
          <w:b/>
          <w:sz w:val="32"/>
          <w:szCs w:val="32"/>
          <w:lang w:val="en-US"/>
        </w:rPr>
      </w:pPr>
      <w:r w:rsidRPr="004968C8">
        <w:rPr>
          <w:b/>
          <w:sz w:val="32"/>
          <w:szCs w:val="32"/>
          <w:lang w:val="en-US"/>
        </w:rPr>
        <w:t>BETWEEN SEARCH AND RESCUE SERVICES AND PASSENGER SHIPS</w:t>
      </w:r>
    </w:p>
    <w:p w14:paraId="3B3144E5" w14:textId="77777777" w:rsidR="004B089A" w:rsidRPr="004968C8" w:rsidRDefault="004B089A" w:rsidP="004B089A">
      <w:pPr>
        <w:tabs>
          <w:tab w:val="left" w:pos="-540"/>
          <w:tab w:val="left" w:pos="4680"/>
        </w:tabs>
        <w:jc w:val="center"/>
        <w:rPr>
          <w:rFonts w:ascii="Arial" w:hAnsi="Arial" w:cs="Arial"/>
          <w:b/>
          <w:color w:val="0000FF"/>
          <w:sz w:val="32"/>
          <w:szCs w:val="32"/>
          <w:lang w:val="en-US"/>
        </w:rPr>
      </w:pPr>
    </w:p>
    <w:p w14:paraId="0094BFE5" w14:textId="6C85C6F4" w:rsidR="00EA177B" w:rsidRPr="004968C8" w:rsidRDefault="002A174F" w:rsidP="004B089A">
      <w:pPr>
        <w:rPr>
          <w:sz w:val="32"/>
          <w:szCs w:val="32"/>
          <w:lang w:val="en-US"/>
        </w:rPr>
      </w:pPr>
      <w:r w:rsidRPr="004968C8">
        <w:rPr>
          <w:b/>
          <w:sz w:val="32"/>
          <w:szCs w:val="32"/>
          <w:lang w:val="en-US"/>
        </w:rPr>
        <w:t xml:space="preserve">Passenger </w:t>
      </w:r>
      <w:r w:rsidR="004B089A" w:rsidRPr="004968C8">
        <w:rPr>
          <w:b/>
          <w:sz w:val="32"/>
          <w:szCs w:val="32"/>
          <w:lang w:val="en-US"/>
        </w:rPr>
        <w:t>Ship</w:t>
      </w:r>
      <w:r w:rsidR="004B089A" w:rsidRPr="004968C8">
        <w:rPr>
          <w:sz w:val="32"/>
          <w:szCs w:val="32"/>
          <w:lang w:val="en-US"/>
        </w:rPr>
        <w:t xml:space="preserve">                         </w:t>
      </w:r>
    </w:p>
    <w:p w14:paraId="59EA1799" w14:textId="4FE601CA" w:rsidR="003E395F" w:rsidRPr="004968C8" w:rsidRDefault="00786E7F" w:rsidP="004B089A">
      <w:pPr>
        <w:rPr>
          <w:sz w:val="32"/>
          <w:szCs w:val="32"/>
          <w:lang w:val="en-US"/>
        </w:rPr>
      </w:pPr>
      <w:r w:rsidRPr="004968C8">
        <w:rPr>
          <w:b/>
          <w:sz w:val="32"/>
          <w:szCs w:val="32"/>
          <w:lang w:val="en-US"/>
        </w:rPr>
        <w:t>M/S</w:t>
      </w:r>
      <w:r w:rsidRPr="004968C8">
        <w:rPr>
          <w:sz w:val="32"/>
          <w:szCs w:val="32"/>
          <w:lang w:val="en-US"/>
        </w:rPr>
        <w:t xml:space="preserve"> </w:t>
      </w:r>
      <w:r w:rsidR="003E395F" w:rsidRPr="004968C8">
        <w:rPr>
          <w:sz w:val="32"/>
          <w:szCs w:val="32"/>
          <w:lang w:val="en-US"/>
        </w:rPr>
        <w:t>………………………</w:t>
      </w:r>
    </w:p>
    <w:p w14:paraId="632E75C6" w14:textId="04983382" w:rsidR="00786E7F" w:rsidRPr="004968C8" w:rsidRDefault="00786E7F" w:rsidP="004B089A">
      <w:pPr>
        <w:rPr>
          <w:sz w:val="32"/>
          <w:szCs w:val="32"/>
          <w:lang w:val="en-US"/>
        </w:rPr>
      </w:pPr>
      <w:r w:rsidRPr="004968C8">
        <w:rPr>
          <w:sz w:val="32"/>
          <w:szCs w:val="32"/>
          <w:lang w:val="en-US"/>
        </w:rPr>
        <w:t xml:space="preserve">                                             </w:t>
      </w:r>
    </w:p>
    <w:p w14:paraId="258CB063" w14:textId="34E995E7" w:rsidR="00283C93" w:rsidRDefault="00AF7733" w:rsidP="00283C93">
      <w:pPr>
        <w:jc w:val="right"/>
        <w:rPr>
          <w:sz w:val="32"/>
          <w:szCs w:val="32"/>
          <w:lang w:val="en-US"/>
        </w:rPr>
      </w:pPr>
      <w:r w:rsidRPr="004968C8">
        <w:rPr>
          <w:b/>
          <w:sz w:val="32"/>
          <w:szCs w:val="32"/>
          <w:lang w:val="en-US" w:eastAsia="en-US"/>
        </w:rPr>
        <w:t xml:space="preserve">Romanian Naval </w:t>
      </w:r>
      <w:r w:rsidR="00283C93">
        <w:rPr>
          <w:b/>
          <w:sz w:val="32"/>
          <w:szCs w:val="32"/>
          <w:lang w:val="en-US" w:eastAsia="en-US"/>
        </w:rPr>
        <w:t>A</w:t>
      </w:r>
      <w:r w:rsidRPr="004968C8">
        <w:rPr>
          <w:b/>
          <w:sz w:val="32"/>
          <w:szCs w:val="32"/>
          <w:lang w:val="en-US" w:eastAsia="en-US"/>
        </w:rPr>
        <w:t>uthority</w:t>
      </w:r>
    </w:p>
    <w:p w14:paraId="0F0777B8" w14:textId="09621629" w:rsidR="00283C93" w:rsidRDefault="004B089A" w:rsidP="00283C93">
      <w:pPr>
        <w:jc w:val="right"/>
        <w:rPr>
          <w:sz w:val="32"/>
          <w:szCs w:val="32"/>
          <w:lang w:val="en-US" w:eastAsia="en-US"/>
        </w:rPr>
      </w:pPr>
      <w:r w:rsidRPr="00183E2A">
        <w:rPr>
          <w:b/>
          <w:sz w:val="32"/>
          <w:szCs w:val="32"/>
          <w:lang w:val="en-US"/>
        </w:rPr>
        <w:t>General Director</w:t>
      </w:r>
      <w:r w:rsidRPr="004968C8">
        <w:rPr>
          <w:sz w:val="32"/>
          <w:szCs w:val="32"/>
          <w:lang w:val="en-US"/>
        </w:rPr>
        <w:t>,</w:t>
      </w:r>
    </w:p>
    <w:p w14:paraId="3B3144EE" w14:textId="07288772" w:rsidR="004B089A" w:rsidRPr="004968C8" w:rsidRDefault="00574F7F" w:rsidP="004968C8">
      <w:pPr>
        <w:jc w:val="right"/>
        <w:rPr>
          <w:rFonts w:ascii="Calibri" w:hAnsi="Calibri"/>
          <w:sz w:val="18"/>
          <w:szCs w:val="18"/>
          <w:lang w:val="en-US" w:eastAsia="en-US"/>
        </w:rPr>
      </w:pPr>
      <w:r w:rsidRPr="004968C8">
        <w:rPr>
          <w:b/>
          <w:bCs/>
          <w:sz w:val="32"/>
          <w:szCs w:val="32"/>
          <w:lang w:val="en-US" w:eastAsia="en-US"/>
        </w:rPr>
        <w:t>Cosmin Laurenţiu DUMITRACHE</w:t>
      </w:r>
      <w:r w:rsidR="004B089A" w:rsidRPr="004968C8">
        <w:rPr>
          <w:rFonts w:ascii="Calibri" w:hAnsi="Calibri"/>
          <w:sz w:val="18"/>
          <w:szCs w:val="18"/>
          <w:lang w:val="en-US" w:eastAsia="en-US"/>
        </w:rPr>
        <w:t xml:space="preserve">                                                                                                                                                                                                                                                                                                  </w:t>
      </w:r>
    </w:p>
    <w:p w14:paraId="3B3144EF" w14:textId="77777777" w:rsidR="004B089A" w:rsidRPr="00F6600F" w:rsidRDefault="004B089A" w:rsidP="004B089A">
      <w:pPr>
        <w:tabs>
          <w:tab w:val="left" w:pos="4680"/>
        </w:tabs>
        <w:rPr>
          <w:lang w:val="en-US"/>
        </w:rPr>
      </w:pPr>
    </w:p>
    <w:p w14:paraId="3B3144F0" w14:textId="77777777" w:rsidR="004B089A" w:rsidRPr="00F6600F" w:rsidRDefault="004B089A" w:rsidP="004B089A">
      <w:pPr>
        <w:tabs>
          <w:tab w:val="left" w:pos="4680"/>
        </w:tabs>
        <w:rPr>
          <w:lang w:val="en-US"/>
        </w:rPr>
      </w:pPr>
    </w:p>
    <w:p w14:paraId="3B3144F1" w14:textId="77777777" w:rsidR="00A717B6" w:rsidRPr="00F6600F" w:rsidRDefault="00A717B6" w:rsidP="004B089A">
      <w:pPr>
        <w:tabs>
          <w:tab w:val="left" w:pos="4680"/>
        </w:tabs>
        <w:rPr>
          <w:lang w:val="en-US"/>
        </w:rPr>
      </w:pPr>
    </w:p>
    <w:p w14:paraId="3E0259FA" w14:textId="75D552A1" w:rsidR="0089508B" w:rsidRDefault="00E709A2" w:rsidP="004968C8">
      <w:pPr>
        <w:tabs>
          <w:tab w:val="left" w:pos="4680"/>
        </w:tabs>
        <w:jc w:val="right"/>
        <w:rPr>
          <w:b/>
          <w:lang w:val="en-US"/>
        </w:rPr>
      </w:pPr>
      <w:r w:rsidRPr="00F6600F">
        <w:rPr>
          <w:b/>
          <w:lang w:val="en-US"/>
        </w:rPr>
        <w:t xml:space="preserve">Director </w:t>
      </w:r>
      <w:r w:rsidRPr="004968C8">
        <w:rPr>
          <w:b/>
          <w:lang w:val="en-US"/>
        </w:rPr>
        <w:t xml:space="preserve">of </w:t>
      </w:r>
      <w:r w:rsidR="00A717B6" w:rsidRPr="00F6600F">
        <w:rPr>
          <w:b/>
          <w:lang w:val="en-US"/>
        </w:rPr>
        <w:t>Maritime</w:t>
      </w:r>
    </w:p>
    <w:p w14:paraId="5C9895EF" w14:textId="17B7266D" w:rsidR="00283C93" w:rsidRDefault="0089508B" w:rsidP="004968C8">
      <w:pPr>
        <w:tabs>
          <w:tab w:val="left" w:pos="4680"/>
        </w:tabs>
        <w:jc w:val="right"/>
        <w:rPr>
          <w:b/>
          <w:lang w:val="en-US"/>
        </w:rPr>
      </w:pPr>
      <w:r>
        <w:rPr>
          <w:b/>
          <w:lang w:val="en-US"/>
        </w:rPr>
        <w:t>C</w:t>
      </w:r>
      <w:r w:rsidR="00A717B6" w:rsidRPr="00F6600F">
        <w:rPr>
          <w:b/>
          <w:lang w:val="en-US"/>
        </w:rPr>
        <w:t>oordination Centre</w:t>
      </w:r>
    </w:p>
    <w:p w14:paraId="3B3144F4" w14:textId="66969835" w:rsidR="00A717B6" w:rsidRPr="004968C8" w:rsidRDefault="00574F7F" w:rsidP="004968C8">
      <w:pPr>
        <w:tabs>
          <w:tab w:val="left" w:pos="4680"/>
        </w:tabs>
        <w:jc w:val="right"/>
        <w:rPr>
          <w:b/>
          <w:lang w:val="en-US"/>
        </w:rPr>
      </w:pPr>
      <w:r w:rsidRPr="00F6600F">
        <w:rPr>
          <w:b/>
          <w:lang w:val="en-US"/>
        </w:rPr>
        <w:t>Adrian ALEXE</w:t>
      </w:r>
    </w:p>
    <w:p w14:paraId="3B3144F5" w14:textId="77777777" w:rsidR="00A717B6" w:rsidRPr="00F6600F" w:rsidRDefault="00A717B6" w:rsidP="00A717B6">
      <w:pPr>
        <w:tabs>
          <w:tab w:val="left" w:pos="4680"/>
        </w:tabs>
        <w:rPr>
          <w:lang w:val="en-US"/>
        </w:rPr>
      </w:pPr>
    </w:p>
    <w:p w14:paraId="3B3144F6" w14:textId="77777777" w:rsidR="00A717B6" w:rsidRPr="00F6600F" w:rsidRDefault="00A717B6" w:rsidP="00A717B6">
      <w:pPr>
        <w:tabs>
          <w:tab w:val="left" w:pos="4680"/>
        </w:tabs>
        <w:rPr>
          <w:lang w:val="en-US"/>
        </w:rPr>
      </w:pPr>
    </w:p>
    <w:p w14:paraId="3B3144F7" w14:textId="3569AD35" w:rsidR="00A717B6" w:rsidRPr="0089508B" w:rsidRDefault="00A717B6" w:rsidP="004968C8">
      <w:pPr>
        <w:tabs>
          <w:tab w:val="left" w:pos="4680"/>
        </w:tabs>
        <w:jc w:val="right"/>
        <w:rPr>
          <w:bCs/>
          <w:lang w:val="en-US"/>
        </w:rPr>
      </w:pPr>
      <w:r w:rsidRPr="0089508B">
        <w:rPr>
          <w:bCs/>
          <w:lang w:val="en-US"/>
        </w:rPr>
        <w:t>Elaborated by</w:t>
      </w:r>
    </w:p>
    <w:p w14:paraId="3B3144F8" w14:textId="109CF0F2" w:rsidR="00A717B6" w:rsidRPr="0089508B" w:rsidRDefault="00574F7F" w:rsidP="004968C8">
      <w:pPr>
        <w:tabs>
          <w:tab w:val="left" w:pos="4680"/>
        </w:tabs>
        <w:jc w:val="right"/>
        <w:rPr>
          <w:bCs/>
          <w:lang w:val="en-US"/>
        </w:rPr>
      </w:pPr>
      <w:r w:rsidRPr="0089508B">
        <w:rPr>
          <w:bCs/>
          <w:lang w:val="en-US"/>
        </w:rPr>
        <w:t>Marius ROIBU</w:t>
      </w:r>
    </w:p>
    <w:p w14:paraId="3B3144F9" w14:textId="6FD42058" w:rsidR="00A717B6" w:rsidRPr="0089508B" w:rsidRDefault="00A717B6" w:rsidP="004968C8">
      <w:pPr>
        <w:tabs>
          <w:tab w:val="left" w:pos="4680"/>
        </w:tabs>
        <w:jc w:val="right"/>
        <w:rPr>
          <w:bCs/>
          <w:lang w:val="en-US"/>
        </w:rPr>
      </w:pPr>
      <w:r w:rsidRPr="0089508B">
        <w:rPr>
          <w:bCs/>
          <w:lang w:val="en-US"/>
        </w:rPr>
        <w:tab/>
        <w:t xml:space="preserve">Head of </w:t>
      </w:r>
      <w:r w:rsidRPr="004968C8">
        <w:rPr>
          <w:bCs/>
          <w:lang w:val="en-US"/>
        </w:rPr>
        <w:t>MRCC</w:t>
      </w:r>
      <w:r w:rsidRPr="0089508B">
        <w:rPr>
          <w:bCs/>
          <w:lang w:val="en-US"/>
        </w:rPr>
        <w:t xml:space="preserve"> Department</w:t>
      </w:r>
    </w:p>
    <w:p w14:paraId="41A626AB" w14:textId="77777777" w:rsidR="0089508B" w:rsidRPr="0089508B" w:rsidRDefault="0089508B" w:rsidP="00A717B6">
      <w:pPr>
        <w:tabs>
          <w:tab w:val="left" w:pos="4680"/>
        </w:tabs>
        <w:rPr>
          <w:bCs/>
          <w:lang w:val="en-US"/>
        </w:rPr>
      </w:pPr>
    </w:p>
    <w:p w14:paraId="3B3144FD" w14:textId="77777777" w:rsidR="00A717B6" w:rsidRPr="00F6600F" w:rsidRDefault="00A717B6" w:rsidP="00A717B6">
      <w:pPr>
        <w:tabs>
          <w:tab w:val="left" w:pos="4680"/>
        </w:tabs>
        <w:rPr>
          <w:lang w:val="en-US"/>
        </w:rPr>
      </w:pPr>
    </w:p>
    <w:p w14:paraId="3B3144FE" w14:textId="77777777" w:rsidR="00A717B6" w:rsidRPr="00F6600F" w:rsidRDefault="00A717B6" w:rsidP="00A717B6">
      <w:pPr>
        <w:tabs>
          <w:tab w:val="left" w:pos="4680"/>
        </w:tabs>
        <w:jc w:val="center"/>
        <w:rPr>
          <w:b/>
          <w:lang w:val="en-US"/>
        </w:rPr>
      </w:pPr>
      <w:r w:rsidRPr="00F6600F">
        <w:rPr>
          <w:b/>
          <w:lang w:val="en-US"/>
        </w:rPr>
        <w:t>ROMÂNIA – CONSTANŢA</w:t>
      </w:r>
    </w:p>
    <w:p w14:paraId="3B3144FF" w14:textId="77777777" w:rsidR="00A717B6" w:rsidRPr="00F6600F" w:rsidRDefault="00A717B6" w:rsidP="00A717B6">
      <w:pPr>
        <w:tabs>
          <w:tab w:val="left" w:pos="4680"/>
        </w:tabs>
        <w:jc w:val="center"/>
        <w:rPr>
          <w:b/>
          <w:lang w:val="en-US"/>
        </w:rPr>
      </w:pPr>
      <w:r w:rsidRPr="00F6600F">
        <w:rPr>
          <w:b/>
          <w:lang w:val="en-US"/>
        </w:rPr>
        <w:t>MRCC DEPARTMENT</w:t>
      </w:r>
    </w:p>
    <w:p w14:paraId="3B314500" w14:textId="77777777" w:rsidR="00A717B6" w:rsidRPr="00F6600F" w:rsidRDefault="00A717B6" w:rsidP="00A717B6">
      <w:pPr>
        <w:tabs>
          <w:tab w:val="left" w:pos="4680"/>
        </w:tabs>
        <w:jc w:val="center"/>
        <w:rPr>
          <w:b/>
          <w:lang w:val="en-US"/>
        </w:rPr>
      </w:pPr>
    </w:p>
    <w:p w14:paraId="3B314501" w14:textId="357EAD7F" w:rsidR="004B089A" w:rsidRPr="00F6600F" w:rsidRDefault="00283C93" w:rsidP="00A717B6">
      <w:pPr>
        <w:tabs>
          <w:tab w:val="left" w:pos="4680"/>
        </w:tabs>
        <w:jc w:val="center"/>
        <w:rPr>
          <w:b/>
          <w:lang w:val="en-US"/>
        </w:rPr>
      </w:pPr>
      <w:r w:rsidRPr="00F6600F">
        <w:rPr>
          <w:b/>
          <w:lang w:val="en-US"/>
        </w:rPr>
        <w:t>20</w:t>
      </w:r>
      <w:r>
        <w:rPr>
          <w:b/>
          <w:lang w:val="en-US"/>
        </w:rPr>
        <w:t>23</w:t>
      </w:r>
    </w:p>
    <w:p w14:paraId="147A4A85" w14:textId="77777777" w:rsidR="00283C93" w:rsidRPr="00F6600F" w:rsidRDefault="00283C93" w:rsidP="004B089A">
      <w:pPr>
        <w:rPr>
          <w:b/>
          <w:sz w:val="32"/>
          <w:szCs w:val="32"/>
          <w:lang w:val="en-US"/>
        </w:rPr>
      </w:pPr>
    </w:p>
    <w:p w14:paraId="3B314503" w14:textId="461D4B61" w:rsidR="004B089A" w:rsidRPr="00F6600F" w:rsidRDefault="004B089A" w:rsidP="004968C8">
      <w:pPr>
        <w:rPr>
          <w:b/>
          <w:sz w:val="32"/>
          <w:szCs w:val="32"/>
          <w:lang w:val="en-US"/>
        </w:rPr>
      </w:pPr>
      <w:r w:rsidRPr="00F6600F">
        <w:rPr>
          <w:b/>
          <w:sz w:val="32"/>
          <w:szCs w:val="32"/>
          <w:lang w:val="en-US"/>
        </w:rPr>
        <w:t xml:space="preserve">PLAN FOR CO-OPERATION BETWEEN </w:t>
      </w:r>
    </w:p>
    <w:p w14:paraId="3B314504" w14:textId="6CE1927D" w:rsidR="004B089A" w:rsidRPr="00F6600F" w:rsidRDefault="004B089A" w:rsidP="004B089A">
      <w:pPr>
        <w:rPr>
          <w:b/>
          <w:sz w:val="32"/>
          <w:szCs w:val="32"/>
          <w:lang w:val="en-US"/>
        </w:rPr>
      </w:pPr>
      <w:r w:rsidRPr="00F6600F">
        <w:rPr>
          <w:b/>
          <w:sz w:val="32"/>
          <w:szCs w:val="32"/>
          <w:lang w:val="en-US"/>
        </w:rPr>
        <w:t xml:space="preserve">SEARCH AND RESCUE SERVICES </w:t>
      </w:r>
    </w:p>
    <w:p w14:paraId="3B314505" w14:textId="24BDC5D7" w:rsidR="004B089A" w:rsidRPr="00F6600F" w:rsidRDefault="004B089A" w:rsidP="004B089A">
      <w:pPr>
        <w:rPr>
          <w:b/>
          <w:szCs w:val="28"/>
          <w:lang w:val="en-US"/>
        </w:rPr>
      </w:pPr>
      <w:r w:rsidRPr="00F6600F">
        <w:rPr>
          <w:b/>
          <w:sz w:val="32"/>
          <w:szCs w:val="32"/>
          <w:lang w:val="en-US"/>
        </w:rPr>
        <w:t>AND PASSENGER SHIPS</w:t>
      </w:r>
    </w:p>
    <w:p w14:paraId="3B314506" w14:textId="1F5B8979" w:rsidR="004B089A" w:rsidRPr="00F6600F" w:rsidRDefault="004B089A" w:rsidP="004B089A">
      <w:pPr>
        <w:ind w:right="1700"/>
        <w:rPr>
          <w:szCs w:val="28"/>
          <w:lang w:val="en-US"/>
        </w:rPr>
      </w:pPr>
      <w:r w:rsidRPr="00F6600F">
        <w:rPr>
          <w:szCs w:val="28"/>
          <w:lang w:val="en-US"/>
        </w:rPr>
        <w:t xml:space="preserve"> (According to the SOLAS Regulation V/7.3</w:t>
      </w:r>
      <w:r w:rsidR="00283C93">
        <w:rPr>
          <w:szCs w:val="28"/>
          <w:lang w:val="en-US"/>
        </w:rPr>
        <w:t xml:space="preserve">, </w:t>
      </w:r>
      <w:r w:rsidR="00B75B95">
        <w:rPr>
          <w:szCs w:val="28"/>
          <w:lang w:val="en-US"/>
        </w:rPr>
        <w:t>Rev</w:t>
      </w:r>
      <w:r w:rsidR="00283C93">
        <w:rPr>
          <w:szCs w:val="28"/>
          <w:lang w:val="en-US"/>
        </w:rPr>
        <w:t>. 1</w:t>
      </w:r>
      <w:r w:rsidRPr="00F6600F">
        <w:rPr>
          <w:szCs w:val="28"/>
          <w:lang w:val="en-US"/>
        </w:rPr>
        <w:t>)</w:t>
      </w:r>
    </w:p>
    <w:p w14:paraId="3B314507" w14:textId="77777777" w:rsidR="004B089A" w:rsidRPr="00F6600F" w:rsidRDefault="004B089A" w:rsidP="004B089A">
      <w:pPr>
        <w:ind w:left="1701" w:right="1700" w:firstLine="708"/>
        <w:rPr>
          <w:szCs w:val="28"/>
          <w:lang w:val="en-US"/>
        </w:rPr>
      </w:pPr>
    </w:p>
    <w:p w14:paraId="3B314508" w14:textId="77777777" w:rsidR="004B089A" w:rsidRPr="00F6600F" w:rsidRDefault="004B089A" w:rsidP="004B089A">
      <w:pPr>
        <w:ind w:left="1701" w:right="1700" w:firstLine="708"/>
        <w:rPr>
          <w:szCs w:val="28"/>
          <w:lang w:val="en-US"/>
        </w:rPr>
      </w:pPr>
    </w:p>
    <w:p w14:paraId="3B314509" w14:textId="77777777" w:rsidR="004B089A" w:rsidRPr="00F6600F" w:rsidRDefault="004B089A" w:rsidP="004B089A">
      <w:pPr>
        <w:tabs>
          <w:tab w:val="left" w:pos="900"/>
        </w:tabs>
        <w:rPr>
          <w:b/>
          <w:lang w:val="en-US"/>
        </w:rPr>
      </w:pPr>
      <w:r w:rsidRPr="00F6600F">
        <w:rPr>
          <w:b/>
          <w:lang w:val="en-US"/>
        </w:rPr>
        <w:t xml:space="preserve">List of Contents </w:t>
      </w:r>
    </w:p>
    <w:p w14:paraId="3B31450A" w14:textId="77777777" w:rsidR="004B089A" w:rsidRPr="00F6600F" w:rsidRDefault="004B089A" w:rsidP="004B089A">
      <w:pPr>
        <w:tabs>
          <w:tab w:val="left" w:pos="900"/>
        </w:tabs>
        <w:rPr>
          <w:lang w:val="en-US"/>
        </w:rPr>
      </w:pPr>
    </w:p>
    <w:p w14:paraId="3B31450B" w14:textId="77777777" w:rsidR="004B089A" w:rsidRPr="00F6600F" w:rsidRDefault="004B089A" w:rsidP="004B089A">
      <w:pPr>
        <w:tabs>
          <w:tab w:val="left" w:pos="900"/>
        </w:tabs>
        <w:rPr>
          <w:lang w:val="en-US"/>
        </w:rPr>
      </w:pPr>
      <w:r w:rsidRPr="00F6600F">
        <w:rPr>
          <w:lang w:val="en-US"/>
        </w:rPr>
        <w:t>Introduction</w:t>
      </w:r>
    </w:p>
    <w:p w14:paraId="3B31450C" w14:textId="77777777" w:rsidR="004B089A" w:rsidRPr="00F6600F" w:rsidRDefault="004B089A" w:rsidP="004B089A">
      <w:pPr>
        <w:jc w:val="both"/>
        <w:rPr>
          <w:lang w:val="en-US"/>
        </w:rPr>
      </w:pPr>
      <w:r w:rsidRPr="00F6600F">
        <w:rPr>
          <w:lang w:val="en-US"/>
        </w:rPr>
        <w:t>Description of a plan for co-operation</w:t>
      </w:r>
    </w:p>
    <w:p w14:paraId="3B31450D" w14:textId="77777777" w:rsidR="004B089A" w:rsidRPr="00F6600F" w:rsidRDefault="004B089A" w:rsidP="004B089A">
      <w:pPr>
        <w:tabs>
          <w:tab w:val="left" w:pos="900"/>
        </w:tabs>
        <w:rPr>
          <w:lang w:val="en-US"/>
        </w:rPr>
      </w:pPr>
      <w:r w:rsidRPr="00F6600F">
        <w:rPr>
          <w:lang w:val="en-US"/>
        </w:rPr>
        <w:t>Corrections and updating</w:t>
      </w:r>
    </w:p>
    <w:p w14:paraId="3B31450E" w14:textId="77777777" w:rsidR="004B089A" w:rsidRPr="00F6600F" w:rsidRDefault="004B089A" w:rsidP="004B089A">
      <w:pPr>
        <w:tabs>
          <w:tab w:val="left" w:pos="900"/>
        </w:tabs>
        <w:rPr>
          <w:lang w:val="en-US"/>
        </w:rPr>
      </w:pPr>
    </w:p>
    <w:p w14:paraId="3B31450F" w14:textId="4E5FF563" w:rsidR="004B089A" w:rsidRPr="00F6600F" w:rsidRDefault="00283C93" w:rsidP="004B089A">
      <w:pPr>
        <w:tabs>
          <w:tab w:val="left" w:pos="900"/>
        </w:tabs>
        <w:rPr>
          <w:b/>
          <w:lang w:val="en-US"/>
        </w:rPr>
      </w:pPr>
      <w:r>
        <w:rPr>
          <w:b/>
          <w:lang w:val="en-US"/>
        </w:rPr>
        <w:t>Part</w:t>
      </w:r>
      <w:r w:rsidRPr="00F6600F">
        <w:rPr>
          <w:b/>
          <w:lang w:val="en-US"/>
        </w:rPr>
        <w:t xml:space="preserve"> </w:t>
      </w:r>
      <w:r w:rsidR="004B089A" w:rsidRPr="00F6600F">
        <w:rPr>
          <w:b/>
          <w:lang w:val="en-US"/>
        </w:rPr>
        <w:t>I – The Company</w:t>
      </w:r>
    </w:p>
    <w:p w14:paraId="3B314510" w14:textId="77777777" w:rsidR="004B089A" w:rsidRPr="00F6600F" w:rsidRDefault="004B089A" w:rsidP="004B089A">
      <w:pPr>
        <w:tabs>
          <w:tab w:val="left" w:pos="900"/>
        </w:tabs>
        <w:rPr>
          <w:lang w:val="en-US"/>
        </w:rPr>
      </w:pPr>
    </w:p>
    <w:p w14:paraId="3B314511" w14:textId="38555D5D" w:rsidR="004B089A" w:rsidRPr="00F6600F" w:rsidRDefault="00283C93" w:rsidP="004B089A">
      <w:pPr>
        <w:tabs>
          <w:tab w:val="left" w:pos="900"/>
        </w:tabs>
        <w:rPr>
          <w:b/>
          <w:lang w:val="en-US"/>
        </w:rPr>
      </w:pPr>
      <w:r>
        <w:rPr>
          <w:b/>
          <w:lang w:val="en-US"/>
        </w:rPr>
        <w:t>Part</w:t>
      </w:r>
      <w:r w:rsidRPr="00F6600F">
        <w:rPr>
          <w:b/>
          <w:lang w:val="en-US"/>
        </w:rPr>
        <w:t xml:space="preserve"> </w:t>
      </w:r>
      <w:r w:rsidR="004B089A" w:rsidRPr="00F6600F">
        <w:rPr>
          <w:b/>
          <w:lang w:val="en-US"/>
        </w:rPr>
        <w:t>II – The Ship</w:t>
      </w:r>
    </w:p>
    <w:p w14:paraId="3B314512" w14:textId="77777777" w:rsidR="004B089A" w:rsidRPr="00F6600F" w:rsidRDefault="004B089A" w:rsidP="004B089A">
      <w:pPr>
        <w:tabs>
          <w:tab w:val="left" w:pos="-900"/>
        </w:tabs>
        <w:rPr>
          <w:lang w:val="en-US"/>
        </w:rPr>
      </w:pPr>
    </w:p>
    <w:p w14:paraId="3B314513" w14:textId="5E970333" w:rsidR="004B089A" w:rsidRPr="00F6600F" w:rsidRDefault="00283C93" w:rsidP="004B089A">
      <w:pPr>
        <w:tabs>
          <w:tab w:val="left" w:pos="-900"/>
        </w:tabs>
        <w:rPr>
          <w:b/>
          <w:sz w:val="32"/>
          <w:szCs w:val="32"/>
          <w:lang w:val="en-US"/>
        </w:rPr>
      </w:pPr>
      <w:r>
        <w:rPr>
          <w:b/>
          <w:lang w:val="en-US"/>
        </w:rPr>
        <w:t>Part</w:t>
      </w:r>
      <w:r w:rsidRPr="00F6600F">
        <w:rPr>
          <w:b/>
          <w:lang w:val="en-US"/>
        </w:rPr>
        <w:t xml:space="preserve"> </w:t>
      </w:r>
      <w:r w:rsidR="004B089A" w:rsidRPr="00F6600F">
        <w:rPr>
          <w:b/>
          <w:lang w:val="en-US"/>
        </w:rPr>
        <w:t>III – Romanian search and rescue organization</w:t>
      </w:r>
    </w:p>
    <w:p w14:paraId="3B314514" w14:textId="77777777" w:rsidR="004B089A" w:rsidRPr="00F6600F" w:rsidRDefault="004B089A" w:rsidP="004B089A">
      <w:pPr>
        <w:tabs>
          <w:tab w:val="left" w:pos="900"/>
        </w:tabs>
        <w:rPr>
          <w:lang w:val="en-US"/>
        </w:rPr>
      </w:pPr>
      <w:r w:rsidRPr="00F6600F">
        <w:rPr>
          <w:lang w:val="en-US"/>
        </w:rPr>
        <w:t>3.1 Search and rescue regions (SRR)</w:t>
      </w:r>
    </w:p>
    <w:p w14:paraId="3B314515" w14:textId="77777777" w:rsidR="004B089A" w:rsidRPr="00F6600F" w:rsidRDefault="004B089A" w:rsidP="004B089A">
      <w:pPr>
        <w:tabs>
          <w:tab w:val="left" w:pos="3750"/>
        </w:tabs>
        <w:jc w:val="both"/>
        <w:rPr>
          <w:lang w:val="en-US"/>
        </w:rPr>
      </w:pPr>
      <w:r w:rsidRPr="00F6600F">
        <w:rPr>
          <w:lang w:val="en-US"/>
        </w:rPr>
        <w:t>3.2 SAR mission co-ordination (SMC)</w:t>
      </w:r>
    </w:p>
    <w:p w14:paraId="3B314516" w14:textId="77777777" w:rsidR="004B089A" w:rsidRPr="00F6600F" w:rsidRDefault="004B089A" w:rsidP="004B089A">
      <w:pPr>
        <w:tabs>
          <w:tab w:val="left" w:pos="3750"/>
        </w:tabs>
        <w:jc w:val="both"/>
        <w:rPr>
          <w:lang w:val="en-US"/>
        </w:rPr>
      </w:pPr>
      <w:r w:rsidRPr="00F6600F">
        <w:rPr>
          <w:lang w:val="en-US"/>
        </w:rPr>
        <w:t>3.3 On Scene co-ordination (OSC)</w:t>
      </w:r>
    </w:p>
    <w:p w14:paraId="3B314517" w14:textId="77777777" w:rsidR="004B089A" w:rsidRPr="00F6600F" w:rsidRDefault="004B089A" w:rsidP="004B089A">
      <w:pPr>
        <w:tabs>
          <w:tab w:val="left" w:pos="3750"/>
        </w:tabs>
        <w:jc w:val="both"/>
        <w:rPr>
          <w:lang w:val="en-US"/>
        </w:rPr>
      </w:pPr>
    </w:p>
    <w:p w14:paraId="3B314518" w14:textId="73EA55ED" w:rsidR="004B089A" w:rsidRPr="004968C8" w:rsidRDefault="004B089A" w:rsidP="004B089A">
      <w:pPr>
        <w:tabs>
          <w:tab w:val="left" w:pos="3750"/>
        </w:tabs>
        <w:jc w:val="both"/>
        <w:rPr>
          <w:b/>
          <w:lang w:val="en-US"/>
        </w:rPr>
      </w:pPr>
      <w:r w:rsidRPr="004968C8">
        <w:rPr>
          <w:b/>
          <w:lang w:val="en-US"/>
        </w:rPr>
        <w:t>Cha</w:t>
      </w:r>
      <w:r w:rsidR="003E395F" w:rsidRPr="004968C8">
        <w:rPr>
          <w:b/>
          <w:lang w:val="en-US"/>
        </w:rPr>
        <w:t>p</w:t>
      </w:r>
      <w:r w:rsidRPr="004968C8">
        <w:rPr>
          <w:b/>
          <w:lang w:val="en-US"/>
        </w:rPr>
        <w:t>ter IV - SAR Facilites</w:t>
      </w:r>
    </w:p>
    <w:p w14:paraId="3B314519" w14:textId="77777777" w:rsidR="004B089A" w:rsidRPr="004968C8" w:rsidRDefault="004B089A" w:rsidP="004B089A">
      <w:pPr>
        <w:tabs>
          <w:tab w:val="left" w:pos="3750"/>
        </w:tabs>
        <w:jc w:val="both"/>
        <w:rPr>
          <w:lang w:val="en-US"/>
        </w:rPr>
      </w:pPr>
      <w:r w:rsidRPr="004968C8">
        <w:rPr>
          <w:lang w:val="en-US"/>
        </w:rPr>
        <w:t xml:space="preserve">4. </w:t>
      </w:r>
      <w:r w:rsidR="0059793B" w:rsidRPr="004968C8">
        <w:rPr>
          <w:lang w:val="en-US"/>
        </w:rPr>
        <w:t xml:space="preserve">  </w:t>
      </w:r>
      <w:r w:rsidRPr="004968C8">
        <w:rPr>
          <w:lang w:val="en-US"/>
        </w:rPr>
        <w:t>Romania</w:t>
      </w:r>
    </w:p>
    <w:p w14:paraId="3B31451A" w14:textId="539496BA" w:rsidR="004B089A" w:rsidRPr="00F6600F" w:rsidRDefault="004B089A" w:rsidP="004B089A">
      <w:pPr>
        <w:tabs>
          <w:tab w:val="left" w:pos="3750"/>
        </w:tabs>
        <w:jc w:val="both"/>
        <w:rPr>
          <w:lang w:val="en-US"/>
        </w:rPr>
      </w:pPr>
      <w:r w:rsidRPr="00F6600F">
        <w:rPr>
          <w:lang w:val="en-US"/>
        </w:rPr>
        <w:t xml:space="preserve">4.1 </w:t>
      </w:r>
      <w:r w:rsidR="0073417E" w:rsidRPr="00F6600F">
        <w:rPr>
          <w:lang w:val="en-US"/>
        </w:rPr>
        <w:t>MRCC Constanta</w:t>
      </w:r>
    </w:p>
    <w:p w14:paraId="3B31451B" w14:textId="77777777" w:rsidR="004B089A" w:rsidRPr="00F6600F" w:rsidRDefault="004B089A" w:rsidP="004B089A">
      <w:pPr>
        <w:tabs>
          <w:tab w:val="left" w:pos="3750"/>
        </w:tabs>
        <w:jc w:val="both"/>
        <w:rPr>
          <w:lang w:val="en-US"/>
        </w:rPr>
      </w:pPr>
      <w:r w:rsidRPr="00F6600F">
        <w:rPr>
          <w:lang w:val="en-US"/>
        </w:rPr>
        <w:t>4.2 Communications</w:t>
      </w:r>
    </w:p>
    <w:p w14:paraId="3B31451C" w14:textId="77777777" w:rsidR="004B089A" w:rsidRPr="00F6600F" w:rsidRDefault="004B089A" w:rsidP="004B089A">
      <w:pPr>
        <w:tabs>
          <w:tab w:val="left" w:pos="-1800"/>
        </w:tabs>
        <w:ind w:firstLine="540"/>
        <w:rPr>
          <w:lang w:val="en-US"/>
        </w:rPr>
      </w:pPr>
      <w:r w:rsidRPr="00F6600F">
        <w:rPr>
          <w:lang w:val="en-US"/>
        </w:rPr>
        <w:t>Digital selective calling (DSC) - map</w:t>
      </w:r>
    </w:p>
    <w:p w14:paraId="3B31451D" w14:textId="77777777" w:rsidR="004B089A" w:rsidRPr="00F6600F" w:rsidRDefault="004B089A" w:rsidP="004B089A">
      <w:pPr>
        <w:tabs>
          <w:tab w:val="left" w:pos="1440"/>
        </w:tabs>
        <w:ind w:firstLine="540"/>
        <w:rPr>
          <w:lang w:val="en-US"/>
        </w:rPr>
      </w:pPr>
      <w:r w:rsidRPr="00F6600F">
        <w:rPr>
          <w:lang w:val="en-US"/>
        </w:rPr>
        <w:t>Limits of Romanian sea areas - map</w:t>
      </w:r>
    </w:p>
    <w:p w14:paraId="3B31451E" w14:textId="77777777" w:rsidR="004B089A" w:rsidRPr="00F6600F" w:rsidRDefault="004B089A" w:rsidP="004B089A">
      <w:pPr>
        <w:tabs>
          <w:tab w:val="left" w:pos="0"/>
        </w:tabs>
        <w:rPr>
          <w:lang w:val="en-US"/>
        </w:rPr>
      </w:pPr>
      <w:r w:rsidRPr="00F6600F">
        <w:rPr>
          <w:lang w:val="en-US"/>
        </w:rPr>
        <w:t>4.3 Declared SAR units</w:t>
      </w:r>
    </w:p>
    <w:p w14:paraId="3B31451F" w14:textId="77777777" w:rsidR="004B089A" w:rsidRPr="00F6600F" w:rsidRDefault="004B089A" w:rsidP="004B089A">
      <w:pPr>
        <w:tabs>
          <w:tab w:val="left" w:pos="0"/>
        </w:tabs>
        <w:rPr>
          <w:lang w:val="en-US"/>
        </w:rPr>
      </w:pPr>
      <w:r w:rsidRPr="00F6600F">
        <w:rPr>
          <w:lang w:val="en-US"/>
        </w:rPr>
        <w:t>4.4 Communication plan</w:t>
      </w:r>
    </w:p>
    <w:p w14:paraId="3B314520" w14:textId="77777777" w:rsidR="004B089A" w:rsidRPr="00F6600F" w:rsidRDefault="004B089A" w:rsidP="004B089A">
      <w:pPr>
        <w:tabs>
          <w:tab w:val="left" w:pos="0"/>
        </w:tabs>
        <w:rPr>
          <w:lang w:val="en-US"/>
        </w:rPr>
      </w:pPr>
      <w:r w:rsidRPr="00F6600F">
        <w:rPr>
          <w:lang w:val="en-US"/>
        </w:rPr>
        <w:t>4.5 Search planning</w:t>
      </w:r>
    </w:p>
    <w:p w14:paraId="3B314521" w14:textId="77777777" w:rsidR="004B089A" w:rsidRPr="00F6600F" w:rsidRDefault="004B089A" w:rsidP="004B089A">
      <w:pPr>
        <w:tabs>
          <w:tab w:val="left" w:pos="0"/>
        </w:tabs>
        <w:rPr>
          <w:lang w:val="en-US"/>
        </w:rPr>
      </w:pPr>
      <w:r w:rsidRPr="00F6600F">
        <w:rPr>
          <w:lang w:val="en-US"/>
        </w:rPr>
        <w:t>4.6 Medical advice/assistance</w:t>
      </w:r>
    </w:p>
    <w:p w14:paraId="3B314522" w14:textId="77777777" w:rsidR="004B089A" w:rsidRPr="00F6600F" w:rsidRDefault="004B089A" w:rsidP="004B089A">
      <w:pPr>
        <w:tabs>
          <w:tab w:val="left" w:pos="720"/>
        </w:tabs>
        <w:rPr>
          <w:lang w:val="en-US"/>
        </w:rPr>
      </w:pPr>
      <w:r w:rsidRPr="00F6600F">
        <w:rPr>
          <w:lang w:val="en-US"/>
        </w:rPr>
        <w:t>4.7 Firefighting, chemical hazards</w:t>
      </w:r>
    </w:p>
    <w:p w14:paraId="3B314523" w14:textId="77777777" w:rsidR="004B089A" w:rsidRPr="00F6600F" w:rsidRDefault="004B089A" w:rsidP="004B089A">
      <w:pPr>
        <w:tabs>
          <w:tab w:val="left" w:pos="720"/>
        </w:tabs>
        <w:rPr>
          <w:lang w:val="en-US"/>
        </w:rPr>
      </w:pPr>
      <w:r w:rsidRPr="00F6600F">
        <w:rPr>
          <w:lang w:val="en-US"/>
        </w:rPr>
        <w:t>4.8 Shore reception arrangements</w:t>
      </w:r>
    </w:p>
    <w:p w14:paraId="3B314524" w14:textId="77777777" w:rsidR="004B089A" w:rsidRPr="00F6600F" w:rsidRDefault="004B089A" w:rsidP="004B089A">
      <w:pPr>
        <w:tabs>
          <w:tab w:val="left" w:pos="720"/>
        </w:tabs>
        <w:rPr>
          <w:lang w:val="en-US"/>
        </w:rPr>
      </w:pPr>
      <w:r w:rsidRPr="00F6600F">
        <w:rPr>
          <w:lang w:val="en-US"/>
        </w:rPr>
        <w:t>4.9 Informing next-of-kin</w:t>
      </w:r>
    </w:p>
    <w:p w14:paraId="3B314525" w14:textId="6262A001" w:rsidR="004B089A" w:rsidRPr="00F6600F" w:rsidRDefault="004B089A" w:rsidP="004B089A">
      <w:pPr>
        <w:tabs>
          <w:tab w:val="left" w:pos="-1440"/>
        </w:tabs>
        <w:jc w:val="both"/>
        <w:rPr>
          <w:lang w:val="en-US"/>
        </w:rPr>
      </w:pPr>
      <w:r w:rsidRPr="00F6600F">
        <w:rPr>
          <w:lang w:val="en-US"/>
        </w:rPr>
        <w:t>4.10 The de</w:t>
      </w:r>
      <w:r w:rsidR="0059793B" w:rsidRPr="00F6600F">
        <w:rPr>
          <w:lang w:val="en-US"/>
        </w:rPr>
        <w:t>cision to close up a SAR operation</w:t>
      </w:r>
      <w:r w:rsidRPr="00F6600F">
        <w:rPr>
          <w:lang w:val="en-US"/>
        </w:rPr>
        <w:t xml:space="preserve"> </w:t>
      </w:r>
      <w:r w:rsidR="0059793B" w:rsidRPr="00F6600F">
        <w:rPr>
          <w:lang w:val="en-US"/>
        </w:rPr>
        <w:t xml:space="preserve">taken by </w:t>
      </w:r>
      <w:r w:rsidRPr="00F6600F">
        <w:rPr>
          <w:lang w:val="en-US"/>
        </w:rPr>
        <w:t>SMC, when there is no longer any reasonable hope of rescuing survivors</w:t>
      </w:r>
    </w:p>
    <w:p w14:paraId="3B314526" w14:textId="77777777" w:rsidR="004B089A" w:rsidRPr="00F6600F" w:rsidRDefault="004B089A" w:rsidP="004B089A">
      <w:pPr>
        <w:tabs>
          <w:tab w:val="left" w:pos="1440"/>
        </w:tabs>
        <w:rPr>
          <w:sz w:val="32"/>
          <w:szCs w:val="32"/>
          <w:lang w:val="en-US"/>
        </w:rPr>
      </w:pPr>
      <w:r w:rsidRPr="00F6600F">
        <w:rPr>
          <w:sz w:val="32"/>
          <w:szCs w:val="32"/>
          <w:lang w:val="en-US"/>
        </w:rPr>
        <w:tab/>
      </w:r>
    </w:p>
    <w:p w14:paraId="3B314527" w14:textId="77777777" w:rsidR="004B089A" w:rsidRPr="00F6600F" w:rsidRDefault="004B089A" w:rsidP="004B089A">
      <w:pPr>
        <w:tabs>
          <w:tab w:val="left" w:pos="1440"/>
        </w:tabs>
        <w:rPr>
          <w:b/>
          <w:lang w:val="en-US"/>
        </w:rPr>
      </w:pPr>
      <w:r w:rsidRPr="00F6600F">
        <w:rPr>
          <w:b/>
          <w:lang w:val="en-US"/>
        </w:rPr>
        <w:t>Charter V – Relations with media</w:t>
      </w:r>
    </w:p>
    <w:p w14:paraId="3B314528" w14:textId="77777777" w:rsidR="004B089A" w:rsidRPr="00F6600F" w:rsidRDefault="004B089A" w:rsidP="004B089A">
      <w:pPr>
        <w:rPr>
          <w:lang w:val="en-US"/>
        </w:rPr>
      </w:pPr>
      <w:r w:rsidRPr="00F6600F">
        <w:rPr>
          <w:lang w:val="en-US"/>
        </w:rPr>
        <w:t>5. Media relations</w:t>
      </w:r>
    </w:p>
    <w:p w14:paraId="3B314529" w14:textId="77777777" w:rsidR="004B089A" w:rsidRPr="00F6600F" w:rsidRDefault="004B089A" w:rsidP="004B089A">
      <w:pPr>
        <w:tabs>
          <w:tab w:val="left" w:pos="3750"/>
        </w:tabs>
        <w:jc w:val="center"/>
        <w:rPr>
          <w:sz w:val="32"/>
          <w:szCs w:val="32"/>
          <w:lang w:val="en-US"/>
        </w:rPr>
      </w:pPr>
    </w:p>
    <w:p w14:paraId="3B31452A" w14:textId="77777777" w:rsidR="004B089A" w:rsidRPr="00F6600F" w:rsidRDefault="004B089A" w:rsidP="004B089A">
      <w:pPr>
        <w:tabs>
          <w:tab w:val="left" w:pos="1440"/>
        </w:tabs>
        <w:rPr>
          <w:b/>
          <w:lang w:val="en-US"/>
        </w:rPr>
      </w:pPr>
      <w:r w:rsidRPr="00F6600F">
        <w:rPr>
          <w:b/>
          <w:lang w:val="en-US"/>
        </w:rPr>
        <w:t>Charter VI – Periodic exercises</w:t>
      </w:r>
    </w:p>
    <w:p w14:paraId="3B31452B" w14:textId="77777777" w:rsidR="004B089A" w:rsidRPr="00F6600F" w:rsidRDefault="004B089A" w:rsidP="004B089A">
      <w:pPr>
        <w:rPr>
          <w:lang w:val="en-US"/>
        </w:rPr>
      </w:pPr>
      <w:r w:rsidRPr="00F6600F">
        <w:rPr>
          <w:lang w:val="en-US"/>
        </w:rPr>
        <w:t>6.1 Plans for exercises</w:t>
      </w:r>
    </w:p>
    <w:p w14:paraId="3B31452C" w14:textId="246C761C" w:rsidR="003D2257" w:rsidRDefault="004B089A" w:rsidP="004B089A">
      <w:pPr>
        <w:rPr>
          <w:lang w:val="en-US"/>
        </w:rPr>
      </w:pPr>
      <w:r w:rsidRPr="00F6600F">
        <w:rPr>
          <w:lang w:val="en-US"/>
        </w:rPr>
        <w:t>6.2 Types of exercises</w:t>
      </w:r>
    </w:p>
    <w:p w14:paraId="6FFBE79C" w14:textId="77777777" w:rsidR="003D2257" w:rsidRDefault="003D2257">
      <w:pPr>
        <w:rPr>
          <w:lang w:val="en-US"/>
        </w:rPr>
      </w:pPr>
      <w:r>
        <w:rPr>
          <w:lang w:val="en-US"/>
        </w:rPr>
        <w:br w:type="page"/>
      </w:r>
    </w:p>
    <w:p w14:paraId="4DAA96EA" w14:textId="77777777" w:rsidR="004B089A" w:rsidRPr="00F6600F" w:rsidRDefault="004B089A" w:rsidP="004B089A">
      <w:pPr>
        <w:rPr>
          <w:lang w:val="en-US"/>
        </w:rPr>
      </w:pPr>
    </w:p>
    <w:p w14:paraId="3B31452E" w14:textId="77777777" w:rsidR="004B089A" w:rsidRPr="00F6600F" w:rsidRDefault="004B089A" w:rsidP="004968C8">
      <w:pPr>
        <w:pStyle w:val="Heading1"/>
        <w:rPr>
          <w:lang w:val="en-US"/>
        </w:rPr>
      </w:pPr>
      <w:r w:rsidRPr="00F6600F">
        <w:rPr>
          <w:lang w:val="en-US"/>
        </w:rPr>
        <w:t>Introduction</w:t>
      </w:r>
    </w:p>
    <w:p w14:paraId="3B31452F" w14:textId="77777777" w:rsidR="004B089A" w:rsidRPr="00F6600F" w:rsidRDefault="004B089A" w:rsidP="004B089A">
      <w:pPr>
        <w:ind w:left="709"/>
        <w:jc w:val="both"/>
        <w:rPr>
          <w:lang w:val="en-US"/>
        </w:rPr>
      </w:pPr>
    </w:p>
    <w:p w14:paraId="3B314530" w14:textId="4FB2F627" w:rsidR="004B089A" w:rsidRPr="00F6600F" w:rsidRDefault="004B089A" w:rsidP="004B089A">
      <w:pPr>
        <w:jc w:val="both"/>
        <w:rPr>
          <w:lang w:val="en-US"/>
        </w:rPr>
      </w:pPr>
      <w:r w:rsidRPr="00F6600F">
        <w:rPr>
          <w:lang w:val="en-US"/>
        </w:rPr>
        <w:t xml:space="preserve">The Maritime Safety Committee, at its seventy – fourth session (30 May to 8 June 2001), recalled that MSC 73, in adopting amendments to the 1974 SOLAS Convention, </w:t>
      </w:r>
      <w:r w:rsidRPr="00F6600F">
        <w:rPr>
          <w:i/>
          <w:lang w:val="en-US"/>
        </w:rPr>
        <w:t>inter alia,</w:t>
      </w:r>
      <w:r w:rsidRPr="00F6600F">
        <w:rPr>
          <w:lang w:val="en-US"/>
        </w:rPr>
        <w:t xml:space="preserve"> revising chapter V, had also adopted Regulation V/7.3, which requires all passenger ships to which SOLAS chapter </w:t>
      </w:r>
      <w:r w:rsidR="00433D31" w:rsidRPr="00F6600F">
        <w:rPr>
          <w:lang w:val="en-US"/>
        </w:rPr>
        <w:t xml:space="preserve">I  </w:t>
      </w:r>
      <w:r w:rsidR="00152EAC" w:rsidRPr="00F6600F">
        <w:rPr>
          <w:lang w:val="en-US"/>
        </w:rPr>
        <w:t>appli</w:t>
      </w:r>
      <w:r w:rsidR="00152EAC">
        <w:rPr>
          <w:lang w:val="en-US"/>
        </w:rPr>
        <w:t>es</w:t>
      </w:r>
      <w:r w:rsidRPr="00F6600F">
        <w:rPr>
          <w:lang w:val="en-US"/>
        </w:rPr>
        <w:t xml:space="preserve">, to have on board a </w:t>
      </w:r>
      <w:r w:rsidRPr="00F6600F">
        <w:rPr>
          <w:i/>
          <w:lang w:val="en-US"/>
        </w:rPr>
        <w:t>Plan for co-operation</w:t>
      </w:r>
      <w:r w:rsidRPr="00F6600F">
        <w:rPr>
          <w:lang w:val="en-US"/>
        </w:rPr>
        <w:t xml:space="preserve"> with appropriate search and rescue services in event of an emergency.</w:t>
      </w:r>
    </w:p>
    <w:p w14:paraId="3B314531" w14:textId="77777777" w:rsidR="004B089A" w:rsidRPr="00F6600F" w:rsidRDefault="004B089A" w:rsidP="004B089A">
      <w:pPr>
        <w:jc w:val="both"/>
        <w:rPr>
          <w:lang w:val="en-US"/>
        </w:rPr>
      </w:pPr>
    </w:p>
    <w:p w14:paraId="3B314532" w14:textId="77777777" w:rsidR="004B089A" w:rsidRPr="00F6600F" w:rsidRDefault="004B089A" w:rsidP="004B089A">
      <w:pPr>
        <w:jc w:val="both"/>
        <w:rPr>
          <w:lang w:val="en-US"/>
        </w:rPr>
      </w:pPr>
      <w:r w:rsidRPr="00F6600F">
        <w:rPr>
          <w:u w:val="single"/>
          <w:lang w:val="en-US"/>
        </w:rPr>
        <w:t>The text of Regulation SOLAS V/7.3 is, as follows</w:t>
      </w:r>
      <w:r w:rsidRPr="00F6600F">
        <w:rPr>
          <w:lang w:val="en-US"/>
        </w:rPr>
        <w:t>:</w:t>
      </w:r>
    </w:p>
    <w:p w14:paraId="3B314533" w14:textId="1F9A134E" w:rsidR="004B089A" w:rsidRPr="00F6600F" w:rsidRDefault="004B089A" w:rsidP="004968C8">
      <w:pPr>
        <w:ind w:firstLine="720"/>
        <w:jc w:val="both"/>
        <w:rPr>
          <w:lang w:val="en-US"/>
        </w:rPr>
      </w:pPr>
      <w:r w:rsidRPr="00F6600F">
        <w:rPr>
          <w:lang w:val="en-US"/>
        </w:rPr>
        <w:t xml:space="preserve">“Passenger ships, to which chapter I apply, shall have on board a </w:t>
      </w:r>
      <w:r w:rsidRPr="00F6600F">
        <w:rPr>
          <w:i/>
          <w:lang w:val="en-US"/>
        </w:rPr>
        <w:t>Plan for co-operation</w:t>
      </w:r>
      <w:r w:rsidR="00C4386C" w:rsidRPr="00F6600F">
        <w:rPr>
          <w:lang w:val="en-US"/>
        </w:rPr>
        <w:t xml:space="preserve"> with appropriate Search and R</w:t>
      </w:r>
      <w:r w:rsidRPr="00F6600F">
        <w:rPr>
          <w:lang w:val="en-US"/>
        </w:rPr>
        <w:t xml:space="preserve">escue services in event of an emergency. The plan shall be developed in co-operation between the ship, the company, as defined in regulation IX/1 and the Search and Rescue services. The plan shall include provisions for periodic exercises to be undertaken to test its effectiveness. The plan shall be developed based on the guidelines developed by the Organization”  </w:t>
      </w:r>
    </w:p>
    <w:p w14:paraId="4BC7790A" w14:textId="5334CBA2" w:rsidR="00B75B95" w:rsidRDefault="00B75B95" w:rsidP="004B089A">
      <w:pPr>
        <w:pStyle w:val="Title"/>
        <w:tabs>
          <w:tab w:val="clear" w:pos="600"/>
          <w:tab w:val="left" w:pos="0"/>
        </w:tabs>
        <w:jc w:val="both"/>
        <w:rPr>
          <w:lang w:val="en-US"/>
        </w:rPr>
      </w:pPr>
    </w:p>
    <w:p w14:paraId="05E3510E" w14:textId="05F428A2" w:rsidR="00954B79" w:rsidRPr="004968C8" w:rsidRDefault="00954B79" w:rsidP="004B089A">
      <w:pPr>
        <w:pStyle w:val="Title"/>
        <w:tabs>
          <w:tab w:val="clear" w:pos="600"/>
          <w:tab w:val="left" w:pos="0"/>
        </w:tabs>
        <w:jc w:val="both"/>
        <w:rPr>
          <w:b w:val="0"/>
          <w:bCs w:val="0"/>
          <w:iCs/>
          <w:lang w:val="en-US" w:eastAsia="ro-RO"/>
        </w:rPr>
      </w:pPr>
      <w:r w:rsidRPr="00BD00BC">
        <w:rPr>
          <w:iCs/>
          <w:lang w:val="en-US"/>
        </w:rPr>
        <w:t>The Maritime Safety Committee, at its ninety-eighth session (7 to 16 June 2017), having considered the recommendations made by the Sub-Committee on Navigation, Communications and Search and Rescue at its fourth session (8 to 10 March 2017), approved the revised Guidelines for preparing plans for cooperation between search and rescue services and passenger ships (in accordance with SOLAS regulation V/7 revoking MSC/Circ.1079</w:t>
      </w:r>
    </w:p>
    <w:p w14:paraId="3B314536" w14:textId="77777777" w:rsidR="004B089A" w:rsidRPr="00F6600F" w:rsidRDefault="004B089A" w:rsidP="004B089A">
      <w:pPr>
        <w:autoSpaceDE w:val="0"/>
        <w:autoSpaceDN w:val="0"/>
        <w:adjustRightInd w:val="0"/>
        <w:rPr>
          <w:lang w:val="en-US"/>
        </w:rPr>
      </w:pPr>
    </w:p>
    <w:p w14:paraId="3B314537" w14:textId="77777777" w:rsidR="004B089A" w:rsidRPr="00F6600F" w:rsidRDefault="004B089A" w:rsidP="004B089A">
      <w:pPr>
        <w:autoSpaceDE w:val="0"/>
        <w:autoSpaceDN w:val="0"/>
        <w:adjustRightInd w:val="0"/>
        <w:jc w:val="both"/>
        <w:rPr>
          <w:lang w:val="en-US"/>
        </w:rPr>
      </w:pPr>
      <w:r w:rsidRPr="00F6600F">
        <w:rPr>
          <w:lang w:val="en-US" w:eastAsia="en-US"/>
        </w:rPr>
        <w:t xml:space="preserve">The aim of SAR co-operation planning, </w:t>
      </w:r>
      <w:r w:rsidRPr="00F6600F">
        <w:rPr>
          <w:lang w:val="en-US"/>
        </w:rPr>
        <w:t>developed in accordance with the guidelines mentioned above,</w:t>
      </w:r>
      <w:r w:rsidRPr="00F6600F">
        <w:rPr>
          <w:lang w:val="en-US" w:eastAsia="en-US"/>
        </w:rPr>
        <w:t xml:space="preserve"> is to enhance mutual understanding between a ship, a company and SAR services so that, in the event of an emergency, all three parties will be able to work together efficiently. This is best achieved by the prior exchange of information and by conducting joint emergency response exercises.</w:t>
      </w:r>
    </w:p>
    <w:p w14:paraId="3B314538" w14:textId="77777777" w:rsidR="004B089A" w:rsidRPr="00F6600F" w:rsidRDefault="004B089A" w:rsidP="004B089A">
      <w:pPr>
        <w:ind w:hanging="709"/>
        <w:jc w:val="both"/>
        <w:rPr>
          <w:lang w:val="en-US"/>
        </w:rPr>
      </w:pPr>
    </w:p>
    <w:p w14:paraId="3B314539" w14:textId="02C78F72" w:rsidR="004B089A" w:rsidRPr="004968C8" w:rsidRDefault="004B089A" w:rsidP="004968C8">
      <w:pPr>
        <w:pStyle w:val="Heading1"/>
        <w:rPr>
          <w:lang w:val="en-US"/>
        </w:rPr>
      </w:pPr>
      <w:r w:rsidRPr="004968C8">
        <w:rPr>
          <w:lang w:val="en-US"/>
        </w:rPr>
        <w:t xml:space="preserve">Description of a </w:t>
      </w:r>
      <w:r w:rsidRPr="004968C8">
        <w:rPr>
          <w:i/>
          <w:lang w:val="en-US"/>
        </w:rPr>
        <w:t>Plan for co-operation</w:t>
      </w:r>
    </w:p>
    <w:p w14:paraId="3B31453A" w14:textId="77777777" w:rsidR="004B089A" w:rsidRPr="00F6600F" w:rsidRDefault="004B089A" w:rsidP="004968C8">
      <w:pPr>
        <w:jc w:val="both"/>
        <w:rPr>
          <w:b/>
          <w:lang w:val="en-US"/>
        </w:rPr>
      </w:pPr>
    </w:p>
    <w:p w14:paraId="3B31453B" w14:textId="6EDF56A7" w:rsidR="004B089A" w:rsidRPr="00F6600F" w:rsidRDefault="004B089A" w:rsidP="004B089A">
      <w:pPr>
        <w:ind w:hanging="1"/>
        <w:jc w:val="both"/>
        <w:rPr>
          <w:lang w:val="en-US"/>
        </w:rPr>
      </w:pPr>
      <w:r w:rsidRPr="00F6600F">
        <w:rPr>
          <w:lang w:val="en-US"/>
        </w:rPr>
        <w:t xml:space="preserve">A </w:t>
      </w:r>
      <w:r w:rsidRPr="00F6600F">
        <w:rPr>
          <w:i/>
          <w:lang w:val="en-US"/>
        </w:rPr>
        <w:t>Plan for co-operation</w:t>
      </w:r>
      <w:r w:rsidRPr="00F6600F">
        <w:rPr>
          <w:lang w:val="en-US"/>
        </w:rPr>
        <w:t xml:space="preserve"> will consist of six parts and the information given therein can be divided into the following area</w:t>
      </w:r>
      <w:r w:rsidR="0058634D" w:rsidRPr="00F6600F">
        <w:rPr>
          <w:lang w:val="en-US"/>
        </w:rPr>
        <w:t>s</w:t>
      </w:r>
      <w:r w:rsidRPr="00F6600F">
        <w:rPr>
          <w:lang w:val="en-US"/>
        </w:rPr>
        <w:t xml:space="preserve">: </w:t>
      </w:r>
    </w:p>
    <w:p w14:paraId="3B31453C" w14:textId="128047B3" w:rsidR="004B089A" w:rsidRPr="00F6600F" w:rsidRDefault="008F1C5D" w:rsidP="004968C8">
      <w:pPr>
        <w:pStyle w:val="ListParagraph"/>
        <w:numPr>
          <w:ilvl w:val="0"/>
          <w:numId w:val="5"/>
        </w:numPr>
        <w:jc w:val="both"/>
        <w:rPr>
          <w:lang w:val="en-US"/>
        </w:rPr>
      </w:pPr>
      <w:r w:rsidRPr="00F6600F">
        <w:rPr>
          <w:lang w:val="en-US"/>
        </w:rPr>
        <w:t>C</w:t>
      </w:r>
      <w:r w:rsidR="004B089A" w:rsidRPr="00F6600F">
        <w:rPr>
          <w:lang w:val="en-US"/>
        </w:rPr>
        <w:t xml:space="preserve">ompany information, </w:t>
      </w:r>
    </w:p>
    <w:p w14:paraId="3B31453D" w14:textId="0A8B3327" w:rsidR="004B089A" w:rsidRPr="00F6600F" w:rsidRDefault="008F1C5D" w:rsidP="004968C8">
      <w:pPr>
        <w:pStyle w:val="ListParagraph"/>
        <w:numPr>
          <w:ilvl w:val="0"/>
          <w:numId w:val="5"/>
        </w:numPr>
        <w:jc w:val="both"/>
        <w:rPr>
          <w:lang w:val="en-US"/>
        </w:rPr>
      </w:pPr>
      <w:r w:rsidRPr="00F6600F">
        <w:rPr>
          <w:lang w:val="en-US"/>
        </w:rPr>
        <w:lastRenderedPageBreak/>
        <w:t>The ship</w:t>
      </w:r>
      <w:r w:rsidR="004B089A" w:rsidRPr="00F6600F">
        <w:rPr>
          <w:lang w:val="en-US"/>
        </w:rPr>
        <w:t xml:space="preserve">, </w:t>
      </w:r>
    </w:p>
    <w:p w14:paraId="3B31453E" w14:textId="488A8BBA" w:rsidR="004B089A" w:rsidRPr="00F6600F" w:rsidRDefault="008F1C5D" w:rsidP="004968C8">
      <w:pPr>
        <w:pStyle w:val="ListParagraph"/>
        <w:numPr>
          <w:ilvl w:val="0"/>
          <w:numId w:val="5"/>
        </w:numPr>
        <w:jc w:val="both"/>
        <w:rPr>
          <w:lang w:val="en-US"/>
        </w:rPr>
      </w:pPr>
      <w:r w:rsidRPr="00F6600F">
        <w:rPr>
          <w:lang w:val="en-US"/>
        </w:rPr>
        <w:t>The MRCC</w:t>
      </w:r>
      <w:r w:rsidR="004B089A" w:rsidRPr="00F6600F">
        <w:rPr>
          <w:lang w:val="en-US"/>
        </w:rPr>
        <w:t xml:space="preserve">, </w:t>
      </w:r>
    </w:p>
    <w:p w14:paraId="3B31453F" w14:textId="061F4620" w:rsidR="004B089A" w:rsidRPr="00F6600F" w:rsidRDefault="004B089A" w:rsidP="004968C8">
      <w:pPr>
        <w:pStyle w:val="ListParagraph"/>
        <w:numPr>
          <w:ilvl w:val="0"/>
          <w:numId w:val="5"/>
        </w:numPr>
        <w:jc w:val="both"/>
        <w:rPr>
          <w:lang w:val="en-US"/>
        </w:rPr>
      </w:pPr>
      <w:r w:rsidRPr="00F6600F">
        <w:rPr>
          <w:lang w:val="en-US"/>
        </w:rPr>
        <w:t xml:space="preserve">SAR facilities, </w:t>
      </w:r>
    </w:p>
    <w:p w14:paraId="3B314540" w14:textId="28AA0E4F" w:rsidR="004B089A" w:rsidRPr="00F6600F" w:rsidRDefault="008F1C5D" w:rsidP="004968C8">
      <w:pPr>
        <w:pStyle w:val="ListParagraph"/>
        <w:numPr>
          <w:ilvl w:val="0"/>
          <w:numId w:val="5"/>
        </w:numPr>
        <w:jc w:val="both"/>
        <w:rPr>
          <w:lang w:val="en-US"/>
        </w:rPr>
      </w:pPr>
      <w:r w:rsidRPr="00F6600F">
        <w:rPr>
          <w:lang w:val="en-US"/>
        </w:rPr>
        <w:t>M</w:t>
      </w:r>
      <w:r w:rsidR="004B089A" w:rsidRPr="00F6600F">
        <w:rPr>
          <w:lang w:val="en-US"/>
        </w:rPr>
        <w:t xml:space="preserve">edia relations, </w:t>
      </w:r>
    </w:p>
    <w:p w14:paraId="3B314541" w14:textId="061D8FF3" w:rsidR="004B089A" w:rsidRPr="00F6600F" w:rsidRDefault="008F1C5D" w:rsidP="004968C8">
      <w:pPr>
        <w:pStyle w:val="ListParagraph"/>
        <w:numPr>
          <w:ilvl w:val="0"/>
          <w:numId w:val="5"/>
        </w:numPr>
        <w:jc w:val="both"/>
        <w:rPr>
          <w:lang w:val="en-US"/>
        </w:rPr>
      </w:pPr>
      <w:r w:rsidRPr="00F6600F">
        <w:rPr>
          <w:lang w:val="en-US"/>
        </w:rPr>
        <w:t>P</w:t>
      </w:r>
      <w:r w:rsidR="004B089A" w:rsidRPr="00F6600F">
        <w:rPr>
          <w:lang w:val="en-US"/>
        </w:rPr>
        <w:t>eriodic</w:t>
      </w:r>
      <w:r w:rsidR="001A208F" w:rsidRPr="00F6600F">
        <w:rPr>
          <w:lang w:val="en-US"/>
        </w:rPr>
        <w:t xml:space="preserve"> </w:t>
      </w:r>
      <w:r w:rsidR="004B089A" w:rsidRPr="00F6600F">
        <w:rPr>
          <w:lang w:val="en-US"/>
        </w:rPr>
        <w:t>exercises.</w:t>
      </w:r>
    </w:p>
    <w:p w14:paraId="3B314542" w14:textId="37281E17" w:rsidR="004B089A" w:rsidRPr="00F6600F" w:rsidRDefault="004B089A" w:rsidP="004B089A">
      <w:pPr>
        <w:jc w:val="both"/>
        <w:rPr>
          <w:lang w:val="en-US"/>
        </w:rPr>
      </w:pPr>
      <w:r w:rsidRPr="00F6600F">
        <w:rPr>
          <w:lang w:val="en-US"/>
        </w:rPr>
        <w:t xml:space="preserve">The plan should be made up in accordance with guidelines approved by </w:t>
      </w:r>
      <w:r w:rsidR="006B6A7F" w:rsidRPr="0012790F">
        <w:rPr>
          <w:lang w:val="en-US"/>
        </w:rPr>
        <w:t>MSC.1/Circ.1079/Rev.1</w:t>
      </w:r>
      <w:r w:rsidR="006B6A7F" w:rsidRPr="00F6600F">
        <w:rPr>
          <w:lang w:val="en-US"/>
        </w:rPr>
        <w:t>.</w:t>
      </w:r>
    </w:p>
    <w:p w14:paraId="6035E6CD" w14:textId="77777777" w:rsidR="00FE1506" w:rsidRPr="00F6600F" w:rsidRDefault="00FE1506" w:rsidP="004B089A">
      <w:pPr>
        <w:jc w:val="both"/>
        <w:rPr>
          <w:lang w:val="en-US"/>
        </w:rPr>
      </w:pPr>
    </w:p>
    <w:p w14:paraId="57FA0503" w14:textId="77777777" w:rsidR="00FE1506" w:rsidRPr="00F6600F" w:rsidRDefault="00FE1506" w:rsidP="00FE1506">
      <w:pPr>
        <w:pStyle w:val="Heading1"/>
        <w:rPr>
          <w:sz w:val="28"/>
          <w:u w:val="single"/>
          <w:lang w:val="en-US"/>
        </w:rPr>
      </w:pPr>
      <w:bookmarkStart w:id="0" w:name="_Toc526609003"/>
      <w:r w:rsidRPr="004968C8">
        <w:rPr>
          <w:sz w:val="28"/>
          <w:u w:val="single"/>
          <w:lang w:val="en-US"/>
        </w:rPr>
        <w:t>PART I</w:t>
      </w:r>
      <w:bookmarkEnd w:id="0"/>
    </w:p>
    <w:p w14:paraId="2D9F2A38" w14:textId="77777777" w:rsidR="00FE1506" w:rsidRPr="00F6600F" w:rsidRDefault="00FE1506" w:rsidP="00FE1506">
      <w:pPr>
        <w:pStyle w:val="Title"/>
        <w:jc w:val="both"/>
        <w:rPr>
          <w:lang w:val="en-US"/>
        </w:rPr>
      </w:pPr>
    </w:p>
    <w:p w14:paraId="4E236FEC" w14:textId="3B0ECFE5" w:rsidR="00FE1506" w:rsidRPr="004968C8" w:rsidRDefault="00FE1506" w:rsidP="004968C8">
      <w:pPr>
        <w:pStyle w:val="Title"/>
        <w:numPr>
          <w:ilvl w:val="0"/>
          <w:numId w:val="16"/>
        </w:numPr>
        <w:jc w:val="both"/>
        <w:rPr>
          <w:lang w:val="en-US"/>
        </w:rPr>
      </w:pPr>
      <w:r w:rsidRPr="004968C8">
        <w:rPr>
          <w:lang w:val="en-US"/>
        </w:rPr>
        <w:t>The Company</w:t>
      </w:r>
      <w:r w:rsidR="00F6600F" w:rsidRPr="004968C8">
        <w:rPr>
          <w:rStyle w:val="FootnoteReference"/>
          <w:b w:val="0"/>
          <w:bCs w:val="0"/>
          <w:lang w:val="en-US"/>
        </w:rPr>
        <w:footnoteReference w:id="1"/>
      </w:r>
    </w:p>
    <w:p w14:paraId="408998CF" w14:textId="07CE3819" w:rsidR="00FE1506" w:rsidRPr="00F6600F" w:rsidRDefault="00FE1506" w:rsidP="004968C8">
      <w:pPr>
        <w:pStyle w:val="Title"/>
        <w:ind w:firstLine="600"/>
        <w:jc w:val="both"/>
        <w:rPr>
          <w:lang w:val="en-US"/>
        </w:rPr>
      </w:pPr>
    </w:p>
    <w:p w14:paraId="28107885" w14:textId="34EC59D3" w:rsidR="00FE1506" w:rsidRPr="004968C8" w:rsidRDefault="00FE1506" w:rsidP="004968C8">
      <w:pPr>
        <w:pStyle w:val="Title"/>
        <w:numPr>
          <w:ilvl w:val="1"/>
          <w:numId w:val="16"/>
        </w:numPr>
        <w:jc w:val="both"/>
        <w:rPr>
          <w:b w:val="0"/>
          <w:bCs w:val="0"/>
          <w:lang w:val="en-US"/>
        </w:rPr>
      </w:pPr>
      <w:r w:rsidRPr="000D0A07">
        <w:rPr>
          <w:b w:val="0"/>
          <w:bCs w:val="0"/>
          <w:lang w:val="en-US"/>
        </w:rPr>
        <w:t>Name and Address:</w:t>
      </w:r>
    </w:p>
    <w:p w14:paraId="76A24DB0" w14:textId="27A9A771" w:rsidR="00FE1506" w:rsidRPr="000D0A07" w:rsidRDefault="00FE1506" w:rsidP="004968C8">
      <w:pPr>
        <w:pStyle w:val="Title"/>
        <w:numPr>
          <w:ilvl w:val="1"/>
          <w:numId w:val="16"/>
        </w:numPr>
        <w:jc w:val="both"/>
        <w:rPr>
          <w:b w:val="0"/>
          <w:bCs w:val="0"/>
          <w:lang w:val="en-US"/>
        </w:rPr>
      </w:pPr>
      <w:r w:rsidRPr="000D0A07">
        <w:rPr>
          <w:b w:val="0"/>
          <w:bCs w:val="0"/>
          <w:lang w:val="en-US"/>
        </w:rPr>
        <w:t>Contact List:</w:t>
      </w:r>
    </w:p>
    <w:p w14:paraId="38EAEE3A" w14:textId="3B8FF0B3" w:rsidR="00FE1506" w:rsidRPr="000D0A07" w:rsidRDefault="00FE1506" w:rsidP="004968C8">
      <w:pPr>
        <w:pStyle w:val="Title"/>
        <w:numPr>
          <w:ilvl w:val="2"/>
          <w:numId w:val="16"/>
        </w:numPr>
        <w:jc w:val="both"/>
        <w:rPr>
          <w:b w:val="0"/>
          <w:bCs w:val="0"/>
          <w:lang w:val="en-US"/>
        </w:rPr>
      </w:pPr>
      <w:r w:rsidRPr="000D0A07">
        <w:rPr>
          <w:b w:val="0"/>
          <w:bCs w:val="0"/>
          <w:lang w:val="en-US"/>
        </w:rPr>
        <w:t>24-Hour emergency initial and alternative contact arrangements:</w:t>
      </w:r>
    </w:p>
    <w:p w14:paraId="57312D42" w14:textId="0F8A767B" w:rsidR="00FE1506" w:rsidRPr="000D0A07" w:rsidRDefault="00FE1506" w:rsidP="004968C8">
      <w:pPr>
        <w:pStyle w:val="Title"/>
        <w:numPr>
          <w:ilvl w:val="2"/>
          <w:numId w:val="16"/>
        </w:numPr>
        <w:jc w:val="both"/>
        <w:rPr>
          <w:b w:val="0"/>
          <w:bCs w:val="0"/>
          <w:lang w:val="en-US"/>
        </w:rPr>
      </w:pPr>
      <w:r w:rsidRPr="000D0A07">
        <w:rPr>
          <w:b w:val="0"/>
          <w:bCs w:val="0"/>
          <w:lang w:val="en-US"/>
        </w:rPr>
        <w:t>further communications arrangements (including direct tel./fax links to relevant personnel):</w:t>
      </w:r>
    </w:p>
    <w:p w14:paraId="29AB3D97" w14:textId="14AF3762" w:rsidR="00FE1506" w:rsidRPr="000D0A07" w:rsidRDefault="00FE1506" w:rsidP="004968C8">
      <w:pPr>
        <w:pStyle w:val="Title"/>
        <w:numPr>
          <w:ilvl w:val="1"/>
          <w:numId w:val="16"/>
        </w:numPr>
        <w:jc w:val="both"/>
        <w:rPr>
          <w:b w:val="0"/>
          <w:bCs w:val="0"/>
          <w:lang w:val="en-US"/>
        </w:rPr>
      </w:pPr>
      <w:r w:rsidRPr="000D0A07">
        <w:rPr>
          <w:b w:val="0"/>
          <w:bCs w:val="0"/>
          <w:lang w:val="en-US"/>
        </w:rPr>
        <w:t>Chartlet(s) showing details of route(s) and service(s) together with delimitation of relevant search and rescue regions (SRRs)</w:t>
      </w:r>
    </w:p>
    <w:p w14:paraId="5FABABF7" w14:textId="300883F4" w:rsidR="00FE1506" w:rsidRPr="000D0A07" w:rsidRDefault="00FE1506" w:rsidP="004968C8">
      <w:pPr>
        <w:pStyle w:val="Title"/>
        <w:numPr>
          <w:ilvl w:val="1"/>
          <w:numId w:val="16"/>
        </w:numPr>
        <w:jc w:val="both"/>
        <w:rPr>
          <w:b w:val="0"/>
          <w:bCs w:val="0"/>
          <w:lang w:val="en-US"/>
        </w:rPr>
      </w:pPr>
      <w:r w:rsidRPr="000D0A07">
        <w:rPr>
          <w:b w:val="0"/>
          <w:bCs w:val="0"/>
          <w:lang w:val="en-US"/>
        </w:rPr>
        <w:t>Liaison arrangements between the company and relevant RCCs</w:t>
      </w:r>
    </w:p>
    <w:p w14:paraId="579CAA97" w14:textId="65B22A07" w:rsidR="00FE1506" w:rsidRPr="000D0A07" w:rsidRDefault="00FE1506" w:rsidP="004968C8">
      <w:pPr>
        <w:pStyle w:val="Title"/>
        <w:numPr>
          <w:ilvl w:val="2"/>
          <w:numId w:val="16"/>
        </w:numPr>
        <w:jc w:val="both"/>
        <w:rPr>
          <w:b w:val="0"/>
          <w:bCs w:val="0"/>
          <w:lang w:val="en-US"/>
        </w:rPr>
      </w:pPr>
      <w:r w:rsidRPr="000D0A07">
        <w:rPr>
          <w:b w:val="0"/>
          <w:bCs w:val="0"/>
          <w:lang w:val="en-US"/>
        </w:rPr>
        <w:t>Provision of relevant incident information</w:t>
      </w:r>
    </w:p>
    <w:p w14:paraId="0199BC62" w14:textId="3E32DDCE" w:rsidR="00F6600F" w:rsidRPr="004968C8" w:rsidRDefault="00F6600F" w:rsidP="004968C8">
      <w:pPr>
        <w:pStyle w:val="Title"/>
        <w:numPr>
          <w:ilvl w:val="2"/>
          <w:numId w:val="16"/>
        </w:numPr>
        <w:jc w:val="both"/>
        <w:rPr>
          <w:b w:val="0"/>
          <w:bCs w:val="0"/>
          <w:lang w:val="en-US"/>
        </w:rPr>
      </w:pPr>
      <w:r w:rsidRPr="000D0A07">
        <w:rPr>
          <w:b w:val="0"/>
          <w:bCs w:val="0"/>
          <w:lang w:val="en-US"/>
        </w:rPr>
        <w:t>P</w:t>
      </w:r>
      <w:r w:rsidR="00FE1506" w:rsidRPr="000D0A07">
        <w:rPr>
          <w:b w:val="0"/>
          <w:bCs w:val="0"/>
          <w:lang w:val="en-US"/>
        </w:rPr>
        <w:t>rovision of liaison officer(s)</w:t>
      </w:r>
      <w:bookmarkStart w:id="1" w:name="_Toc526609004"/>
    </w:p>
    <w:p w14:paraId="77285376" w14:textId="507DB51B" w:rsidR="00FE1506" w:rsidRPr="004968C8" w:rsidRDefault="00FE1506" w:rsidP="00F6600F">
      <w:pPr>
        <w:pStyle w:val="Heading1"/>
        <w:rPr>
          <w:lang w:val="en-US"/>
        </w:rPr>
      </w:pPr>
      <w:bookmarkStart w:id="2" w:name="_Hlk134533008"/>
      <w:r w:rsidRPr="004968C8">
        <w:rPr>
          <w:lang w:val="en-US"/>
        </w:rPr>
        <w:t>PART II</w:t>
      </w:r>
      <w:bookmarkEnd w:id="1"/>
    </w:p>
    <w:p w14:paraId="6116D0BF" w14:textId="77777777" w:rsidR="00FE1506" w:rsidRPr="00F6600F" w:rsidRDefault="00FE1506" w:rsidP="00FE1506">
      <w:pPr>
        <w:pStyle w:val="Title"/>
        <w:jc w:val="both"/>
        <w:rPr>
          <w:b w:val="0"/>
          <w:bCs w:val="0"/>
          <w:lang w:val="en-US"/>
        </w:rPr>
      </w:pPr>
    </w:p>
    <w:p w14:paraId="43532B65" w14:textId="03569919" w:rsidR="00FE1506" w:rsidRPr="004968C8" w:rsidRDefault="00FE1506" w:rsidP="00D766BD">
      <w:pPr>
        <w:pStyle w:val="Title"/>
        <w:numPr>
          <w:ilvl w:val="0"/>
          <w:numId w:val="16"/>
        </w:numPr>
        <w:jc w:val="both"/>
        <w:rPr>
          <w:lang w:val="en-US"/>
        </w:rPr>
      </w:pPr>
      <w:r w:rsidRPr="004968C8">
        <w:rPr>
          <w:lang w:val="en-US"/>
        </w:rPr>
        <w:t>The Ship(s)</w:t>
      </w:r>
      <w:r w:rsidR="00D766BD" w:rsidRPr="004968C8">
        <w:rPr>
          <w:rStyle w:val="FootnoteReference"/>
          <w:b w:val="0"/>
          <w:bCs w:val="0"/>
          <w:lang w:val="en-US"/>
        </w:rPr>
        <w:footnoteReference w:id="2"/>
      </w:r>
      <w:r w:rsidRPr="004968C8">
        <w:rPr>
          <w:b w:val="0"/>
          <w:bCs w:val="0"/>
          <w:lang w:val="en-US"/>
        </w:rPr>
        <w:t xml:space="preserve"> </w:t>
      </w:r>
    </w:p>
    <w:bookmarkEnd w:id="2"/>
    <w:p w14:paraId="2D0A0DCB" w14:textId="0A3B6486" w:rsidR="005C7770" w:rsidRPr="004968C8" w:rsidRDefault="005C7770" w:rsidP="004968C8">
      <w:pPr>
        <w:pStyle w:val="Title"/>
        <w:numPr>
          <w:ilvl w:val="1"/>
          <w:numId w:val="16"/>
        </w:numPr>
        <w:jc w:val="both"/>
        <w:rPr>
          <w:b w:val="0"/>
          <w:bCs w:val="0"/>
          <w:lang w:val="en-US"/>
        </w:rPr>
      </w:pPr>
      <w:r w:rsidRPr="004968C8">
        <w:rPr>
          <w:b w:val="0"/>
          <w:bCs w:val="0"/>
          <w:lang w:val="en-US"/>
        </w:rPr>
        <w:t>[ship 1]</w:t>
      </w:r>
      <w:r w:rsidRPr="004968C8">
        <w:rPr>
          <w:rStyle w:val="FootnoteReference"/>
          <w:b w:val="0"/>
          <w:bCs w:val="0"/>
          <w:lang w:val="en-US"/>
        </w:rPr>
        <w:footnoteReference w:id="3"/>
      </w:r>
    </w:p>
    <w:p w14:paraId="0294CD51" w14:textId="523C2A78" w:rsidR="00FE1506" w:rsidRPr="0002647B" w:rsidRDefault="00FE1506" w:rsidP="004968C8">
      <w:pPr>
        <w:pStyle w:val="Title"/>
        <w:numPr>
          <w:ilvl w:val="2"/>
          <w:numId w:val="16"/>
        </w:numPr>
        <w:jc w:val="both"/>
        <w:rPr>
          <w:b w:val="0"/>
          <w:bCs w:val="0"/>
          <w:lang w:val="en-US"/>
        </w:rPr>
      </w:pPr>
      <w:r w:rsidRPr="0002647B">
        <w:rPr>
          <w:b w:val="0"/>
          <w:bCs w:val="0"/>
          <w:lang w:val="en-US"/>
        </w:rPr>
        <w:t>Basic details of the ship</w:t>
      </w:r>
    </w:p>
    <w:p w14:paraId="2195450A"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MMSI</w:t>
      </w:r>
    </w:p>
    <w:p w14:paraId="7686555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IMO Number</w:t>
      </w:r>
    </w:p>
    <w:p w14:paraId="1A84F11B"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Call Sign</w:t>
      </w:r>
    </w:p>
    <w:p w14:paraId="79224E14"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Country of Registry</w:t>
      </w:r>
    </w:p>
    <w:p w14:paraId="341A5B1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Type of ship</w:t>
      </w:r>
    </w:p>
    <w:p w14:paraId="722544B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Gross Tonnage</w:t>
      </w:r>
    </w:p>
    <w:p w14:paraId="1ACA05A3"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Length Overall (in meters)</w:t>
      </w:r>
    </w:p>
    <w:p w14:paraId="5346FA15"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Maximum permitted draught (in meters)</w:t>
      </w:r>
    </w:p>
    <w:p w14:paraId="64F4D67C"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lastRenderedPageBreak/>
        <w:t>Service speed</w:t>
      </w:r>
    </w:p>
    <w:p w14:paraId="1FD5519A" w14:textId="75E5BA81" w:rsidR="00FE1506" w:rsidRPr="0002647B" w:rsidRDefault="00FE1506" w:rsidP="004968C8">
      <w:pPr>
        <w:pStyle w:val="Title"/>
        <w:numPr>
          <w:ilvl w:val="2"/>
          <w:numId w:val="21"/>
        </w:numPr>
        <w:jc w:val="both"/>
        <w:rPr>
          <w:b w:val="0"/>
          <w:bCs w:val="0"/>
          <w:lang w:val="en-US"/>
        </w:rPr>
      </w:pPr>
      <w:r w:rsidRPr="0002647B">
        <w:rPr>
          <w:b w:val="0"/>
          <w:bCs w:val="0"/>
          <w:lang w:val="en-US"/>
        </w:rPr>
        <w:t xml:space="preserve">Maximum number of persons allowed on </w:t>
      </w:r>
      <w:r w:rsidR="005C7770" w:rsidRPr="0002647B">
        <w:rPr>
          <w:b w:val="0"/>
          <w:bCs w:val="0"/>
          <w:lang w:val="en-US"/>
        </w:rPr>
        <w:t>board.</w:t>
      </w:r>
    </w:p>
    <w:p w14:paraId="34B2329A" w14:textId="3F5364A9" w:rsidR="005C7770" w:rsidRDefault="00FE1506" w:rsidP="004968C8">
      <w:pPr>
        <w:pStyle w:val="Title"/>
        <w:numPr>
          <w:ilvl w:val="2"/>
          <w:numId w:val="21"/>
        </w:numPr>
        <w:jc w:val="both"/>
        <w:rPr>
          <w:b w:val="0"/>
          <w:bCs w:val="0"/>
          <w:lang w:val="en-US"/>
        </w:rPr>
      </w:pPr>
      <w:r w:rsidRPr="0002647B">
        <w:rPr>
          <w:b w:val="0"/>
          <w:bCs w:val="0"/>
          <w:lang w:val="en-US"/>
        </w:rPr>
        <w:t xml:space="preserve">Number of crew normally </w:t>
      </w:r>
      <w:r w:rsidR="005C7770" w:rsidRPr="0002647B">
        <w:rPr>
          <w:b w:val="0"/>
          <w:bCs w:val="0"/>
          <w:lang w:val="en-US"/>
        </w:rPr>
        <w:t>carried.</w:t>
      </w:r>
    </w:p>
    <w:p w14:paraId="24AAAAAC" w14:textId="4AF5CB97" w:rsidR="005C7770" w:rsidRDefault="00FE1506" w:rsidP="005C7770">
      <w:pPr>
        <w:pStyle w:val="Title"/>
        <w:numPr>
          <w:ilvl w:val="2"/>
          <w:numId w:val="21"/>
        </w:numPr>
        <w:jc w:val="both"/>
        <w:rPr>
          <w:b w:val="0"/>
          <w:bCs w:val="0"/>
          <w:lang w:val="en-US"/>
        </w:rPr>
      </w:pPr>
      <w:r w:rsidRPr="005C7770">
        <w:rPr>
          <w:b w:val="0"/>
          <w:bCs w:val="0"/>
          <w:lang w:val="en-US"/>
        </w:rPr>
        <w:t xml:space="preserve">Medical </w:t>
      </w:r>
      <w:r w:rsidR="005C7770">
        <w:rPr>
          <w:b w:val="0"/>
          <w:bCs w:val="0"/>
          <w:lang w:val="en-US"/>
        </w:rPr>
        <w:t>f</w:t>
      </w:r>
      <w:r w:rsidRPr="005C7770">
        <w:rPr>
          <w:b w:val="0"/>
          <w:bCs w:val="0"/>
          <w:lang w:val="en-US"/>
        </w:rPr>
        <w:t>acilities</w:t>
      </w:r>
    </w:p>
    <w:p w14:paraId="475A337F" w14:textId="77777777" w:rsidR="00AE3440" w:rsidRPr="005C7770" w:rsidRDefault="00AE3440" w:rsidP="004968C8">
      <w:pPr>
        <w:pStyle w:val="Title"/>
        <w:jc w:val="both"/>
        <w:rPr>
          <w:b w:val="0"/>
          <w:bCs w:val="0"/>
          <w:lang w:val="en-US"/>
        </w:rPr>
      </w:pPr>
    </w:p>
    <w:p w14:paraId="7392F763" w14:textId="77777777" w:rsidR="00FE1506" w:rsidRPr="00F6600F" w:rsidRDefault="00FE1506" w:rsidP="00FE1506">
      <w:pPr>
        <w:pStyle w:val="Title"/>
        <w:jc w:val="both"/>
        <w:rPr>
          <w:b w:val="0"/>
          <w:bCs w:val="0"/>
          <w:lang w:val="en-US"/>
        </w:rPr>
      </w:pPr>
      <w:r w:rsidRPr="00F6600F">
        <w:rPr>
          <w:b w:val="0"/>
          <w:bCs w:val="0"/>
          <w:lang w:val="en-US"/>
        </w:rPr>
        <w:tab/>
      </w:r>
      <w:r w:rsidRPr="00F6600F">
        <w:rPr>
          <w:b w:val="0"/>
          <w:bCs w:val="0"/>
          <w:lang w:val="en-US"/>
        </w:rPr>
        <w:tab/>
      </w:r>
      <w:r w:rsidRPr="00F6600F">
        <w:rPr>
          <w:b w:val="0"/>
          <w:bCs w:val="0"/>
          <w:lang w:val="en-US"/>
        </w:rPr>
        <w:tab/>
      </w:r>
    </w:p>
    <w:p w14:paraId="56EAD9DF" w14:textId="77777777" w:rsidR="00AA2D95" w:rsidRDefault="00FE1506" w:rsidP="00AE3440">
      <w:pPr>
        <w:pStyle w:val="Title"/>
        <w:numPr>
          <w:ilvl w:val="2"/>
          <w:numId w:val="16"/>
        </w:numPr>
        <w:jc w:val="both"/>
        <w:rPr>
          <w:b w:val="0"/>
          <w:bCs w:val="0"/>
          <w:lang w:val="en-US"/>
        </w:rPr>
      </w:pPr>
      <w:r w:rsidRPr="00F6600F">
        <w:rPr>
          <w:b w:val="0"/>
          <w:bCs w:val="0"/>
          <w:lang w:val="en-US"/>
        </w:rPr>
        <w:t>Communication equipment carried</w:t>
      </w:r>
      <w:r w:rsidR="005C7770" w:rsidRPr="004968C8">
        <w:footnoteReference w:id="4"/>
      </w:r>
    </w:p>
    <w:p w14:paraId="2C492ABF" w14:textId="77777777" w:rsidR="00AE3440" w:rsidRDefault="00AE3440" w:rsidP="004968C8">
      <w:pPr>
        <w:pStyle w:val="Title"/>
        <w:ind w:left="2160"/>
        <w:jc w:val="both"/>
        <w:rPr>
          <w:b w:val="0"/>
          <w:bCs w:val="0"/>
          <w:lang w:val="en-US"/>
        </w:rPr>
      </w:pPr>
    </w:p>
    <w:p w14:paraId="47C685F8" w14:textId="129EBD97" w:rsidR="00FE1506" w:rsidRDefault="00FE1506" w:rsidP="004968C8">
      <w:pPr>
        <w:pStyle w:val="Title"/>
        <w:numPr>
          <w:ilvl w:val="2"/>
          <w:numId w:val="16"/>
        </w:numPr>
        <w:jc w:val="both"/>
        <w:rPr>
          <w:b w:val="0"/>
          <w:bCs w:val="0"/>
          <w:lang w:val="en-US"/>
        </w:rPr>
      </w:pPr>
      <w:r w:rsidRPr="00AA2D95">
        <w:rPr>
          <w:b w:val="0"/>
          <w:bCs w:val="0"/>
          <w:lang w:val="en-US"/>
        </w:rPr>
        <w:t>Simple plan of decks and profile of the ship, including basic information on</w:t>
      </w:r>
      <w:r w:rsidR="00AA2D95">
        <w:rPr>
          <w:b w:val="0"/>
          <w:bCs w:val="0"/>
          <w:lang w:val="en-US"/>
        </w:rPr>
        <w:t>:</w:t>
      </w:r>
    </w:p>
    <w:p w14:paraId="0E02B054"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Life saving equipment</w:t>
      </w:r>
    </w:p>
    <w:p w14:paraId="18333FD7"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Fire fighting equipment</w:t>
      </w:r>
    </w:p>
    <w:p w14:paraId="0124CCDD"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Plan of helicopter deck, if fitted</w:t>
      </w:r>
    </w:p>
    <w:p w14:paraId="7BD3DEC6"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Plan of winching area, if fitted, including approach sector</w:t>
      </w:r>
    </w:p>
    <w:p w14:paraId="4423E9DC" w14:textId="77777777" w:rsidR="00AA2D95" w:rsidRDefault="00FE1506" w:rsidP="00AA2D95">
      <w:pPr>
        <w:pStyle w:val="Title"/>
        <w:numPr>
          <w:ilvl w:val="2"/>
          <w:numId w:val="21"/>
        </w:numPr>
        <w:jc w:val="both"/>
        <w:rPr>
          <w:b w:val="0"/>
          <w:bCs w:val="0"/>
          <w:lang w:val="en-US"/>
        </w:rPr>
      </w:pPr>
      <w:r w:rsidRPr="00F6600F">
        <w:rPr>
          <w:b w:val="0"/>
          <w:bCs w:val="0"/>
          <w:lang w:val="en-US"/>
        </w:rPr>
        <w:t>Means on board intended to be used to rescue people from the sea or from the other vessels</w:t>
      </w:r>
    </w:p>
    <w:p w14:paraId="07965144" w14:textId="05D14831" w:rsidR="00FE1506" w:rsidRPr="00AA2D95" w:rsidRDefault="000D0A07" w:rsidP="004968C8">
      <w:pPr>
        <w:pStyle w:val="Title"/>
        <w:ind w:left="1980"/>
        <w:jc w:val="both"/>
        <w:rPr>
          <w:b w:val="0"/>
          <w:bCs w:val="0"/>
          <w:lang w:val="en-US"/>
        </w:rPr>
      </w:pPr>
      <w:r>
        <w:rPr>
          <w:b w:val="0"/>
          <w:bCs w:val="0"/>
          <w:lang w:val="en-US"/>
        </w:rPr>
        <w:t>a</w:t>
      </w:r>
      <w:r w:rsidR="00FE1506" w:rsidRPr="00AA2D95">
        <w:rPr>
          <w:b w:val="0"/>
          <w:bCs w:val="0"/>
          <w:lang w:val="en-US"/>
        </w:rPr>
        <w:t xml:space="preserve">nd a </w:t>
      </w:r>
      <w:r w:rsidR="00AA2D95" w:rsidRPr="00AA2D95">
        <w:rPr>
          <w:b w:val="0"/>
          <w:bCs w:val="0"/>
          <w:lang w:val="en-US"/>
        </w:rPr>
        <w:t>color</w:t>
      </w:r>
      <w:r w:rsidR="00FE1506" w:rsidRPr="00AA2D95">
        <w:rPr>
          <w:b w:val="0"/>
          <w:bCs w:val="0"/>
          <w:lang w:val="en-US"/>
        </w:rPr>
        <w:t xml:space="preserve"> picture of the ship</w:t>
      </w:r>
    </w:p>
    <w:p w14:paraId="4CCC2D46" w14:textId="77777777" w:rsidR="00FE1506" w:rsidRPr="00F6600F" w:rsidRDefault="00FE1506" w:rsidP="004B089A">
      <w:pPr>
        <w:jc w:val="both"/>
        <w:rPr>
          <w:lang w:val="en-US"/>
        </w:rPr>
      </w:pPr>
    </w:p>
    <w:p w14:paraId="01669934" w14:textId="77777777" w:rsidR="00FE1506" w:rsidRPr="004968C8" w:rsidRDefault="00FE1506" w:rsidP="004B089A">
      <w:pPr>
        <w:rPr>
          <w:b/>
          <w:bCs/>
          <w:lang w:val="en-US" w:eastAsia="tr-TR"/>
        </w:rPr>
      </w:pPr>
    </w:p>
    <w:p w14:paraId="760635CE" w14:textId="264C18ED" w:rsidR="00CB42C9" w:rsidRPr="00AC7229" w:rsidRDefault="00CB42C9" w:rsidP="00CB42C9">
      <w:pPr>
        <w:pStyle w:val="Heading1"/>
        <w:rPr>
          <w:lang w:val="en-US"/>
        </w:rPr>
      </w:pPr>
      <w:r w:rsidRPr="00AC7229">
        <w:rPr>
          <w:lang w:val="en-US"/>
        </w:rPr>
        <w:t>PART II</w:t>
      </w:r>
      <w:r>
        <w:rPr>
          <w:lang w:val="en-US"/>
        </w:rPr>
        <w:t>I</w:t>
      </w:r>
    </w:p>
    <w:p w14:paraId="674B20DC" w14:textId="77777777" w:rsidR="00CB42C9" w:rsidRPr="00F6600F" w:rsidRDefault="00CB42C9" w:rsidP="00CB42C9">
      <w:pPr>
        <w:pStyle w:val="Title"/>
        <w:jc w:val="both"/>
        <w:rPr>
          <w:b w:val="0"/>
          <w:bCs w:val="0"/>
          <w:lang w:val="en-US"/>
        </w:rPr>
      </w:pPr>
    </w:p>
    <w:p w14:paraId="48389008" w14:textId="48D0F887" w:rsidR="00CB42C9" w:rsidRPr="00AC7229" w:rsidRDefault="00CB42C9" w:rsidP="00CB42C9">
      <w:pPr>
        <w:pStyle w:val="Title"/>
        <w:numPr>
          <w:ilvl w:val="0"/>
          <w:numId w:val="16"/>
        </w:numPr>
        <w:jc w:val="both"/>
        <w:rPr>
          <w:lang w:val="en-US"/>
        </w:rPr>
      </w:pPr>
      <w:r w:rsidRPr="00AC7229">
        <w:rPr>
          <w:lang w:val="en-US"/>
        </w:rPr>
        <w:t>The</w:t>
      </w:r>
      <w:r>
        <w:rPr>
          <w:lang w:val="en-US"/>
        </w:rPr>
        <w:t xml:space="preserve"> MRCC</w:t>
      </w:r>
      <w:r w:rsidRPr="00AC7229">
        <w:rPr>
          <w:b w:val="0"/>
          <w:bCs w:val="0"/>
          <w:lang w:val="en-US"/>
        </w:rPr>
        <w:t xml:space="preserve"> </w:t>
      </w:r>
    </w:p>
    <w:p w14:paraId="057482FF" w14:textId="77777777" w:rsidR="00FE1506" w:rsidRPr="004968C8" w:rsidRDefault="00FE1506" w:rsidP="004B089A">
      <w:pPr>
        <w:rPr>
          <w:b/>
          <w:bCs/>
          <w:lang w:val="en-US" w:eastAsia="tr-TR"/>
        </w:rPr>
      </w:pPr>
    </w:p>
    <w:p w14:paraId="0160A9C2" w14:textId="173EF691" w:rsidR="00CD44E7" w:rsidRDefault="00CD44E7" w:rsidP="00CD44E7">
      <w:pPr>
        <w:pStyle w:val="Title"/>
        <w:numPr>
          <w:ilvl w:val="1"/>
          <w:numId w:val="16"/>
        </w:numPr>
        <w:jc w:val="both"/>
        <w:rPr>
          <w:b w:val="0"/>
          <w:bCs w:val="0"/>
          <w:lang w:val="en-US"/>
        </w:rPr>
      </w:pPr>
      <w:r w:rsidRPr="004968C8">
        <w:rPr>
          <w:b w:val="0"/>
          <w:bCs w:val="0"/>
          <w:lang w:val="en-US"/>
        </w:rPr>
        <w:t>search and rescue regions along the route</w:t>
      </w:r>
    </w:p>
    <w:p w14:paraId="5D775A13" w14:textId="3981CB34" w:rsidR="00501BDD" w:rsidRDefault="00501BDD" w:rsidP="00501BDD">
      <w:pPr>
        <w:pStyle w:val="Title"/>
        <w:jc w:val="both"/>
        <w:rPr>
          <w:b w:val="0"/>
          <w:bCs w:val="0"/>
          <w:lang w:val="en-US"/>
        </w:rPr>
      </w:pPr>
      <w:r w:rsidRPr="00501BDD">
        <w:rPr>
          <w:b w:val="0"/>
          <w:bCs w:val="0"/>
          <w:lang w:val="en-US"/>
        </w:rPr>
        <w:t>The Romanian Search &amp; Rescue Department could perform SAR operations within the region delimitated by latitudes and longitudes, from north to south:</w:t>
      </w:r>
    </w:p>
    <w:p w14:paraId="38644144" w14:textId="77777777" w:rsidR="00501BDD" w:rsidRPr="00F6600F" w:rsidRDefault="00501BDD" w:rsidP="00501BDD">
      <w:pPr>
        <w:tabs>
          <w:tab w:val="left" w:pos="3750"/>
        </w:tabs>
        <w:jc w:val="both"/>
        <w:rPr>
          <w:lang w:val="en-US"/>
        </w:rPr>
      </w:pPr>
    </w:p>
    <w:tbl>
      <w:tblPr>
        <w:tblW w:w="46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3762"/>
        <w:gridCol w:w="3977"/>
      </w:tblGrid>
      <w:tr w:rsidR="00501BDD" w:rsidRPr="00AC7229" w14:paraId="7D8F00F1" w14:textId="77777777" w:rsidTr="00206859">
        <w:trPr>
          <w:trHeight w:val="382"/>
        </w:trPr>
        <w:tc>
          <w:tcPr>
            <w:tcW w:w="686" w:type="pct"/>
          </w:tcPr>
          <w:p w14:paraId="792892B5" w14:textId="77777777" w:rsidR="00501BDD" w:rsidRPr="00F6600F" w:rsidRDefault="00501BDD" w:rsidP="00206859">
            <w:pPr>
              <w:tabs>
                <w:tab w:val="left" w:pos="3750"/>
              </w:tabs>
              <w:jc w:val="both"/>
              <w:rPr>
                <w:lang w:val="en-US"/>
              </w:rPr>
            </w:pPr>
          </w:p>
        </w:tc>
        <w:tc>
          <w:tcPr>
            <w:tcW w:w="2097" w:type="pct"/>
          </w:tcPr>
          <w:p w14:paraId="2491351F" w14:textId="77777777" w:rsidR="00501BDD" w:rsidRPr="00F6600F" w:rsidRDefault="00501BDD" w:rsidP="00206859">
            <w:pPr>
              <w:tabs>
                <w:tab w:val="left" w:pos="3750"/>
              </w:tabs>
              <w:jc w:val="center"/>
              <w:rPr>
                <w:lang w:val="en-US"/>
              </w:rPr>
            </w:pPr>
            <w:r w:rsidRPr="00F6600F">
              <w:rPr>
                <w:lang w:val="en-US"/>
              </w:rPr>
              <w:t>Lat.</w:t>
            </w:r>
          </w:p>
        </w:tc>
        <w:tc>
          <w:tcPr>
            <w:tcW w:w="2217" w:type="pct"/>
          </w:tcPr>
          <w:p w14:paraId="71AFBA67" w14:textId="77777777" w:rsidR="00501BDD" w:rsidRPr="00F6600F" w:rsidRDefault="00501BDD" w:rsidP="00206859">
            <w:pPr>
              <w:tabs>
                <w:tab w:val="left" w:pos="3750"/>
              </w:tabs>
              <w:jc w:val="center"/>
              <w:rPr>
                <w:lang w:val="en-US"/>
              </w:rPr>
            </w:pPr>
            <w:r w:rsidRPr="00F6600F">
              <w:rPr>
                <w:lang w:val="en-US"/>
              </w:rPr>
              <w:t>Lon.</w:t>
            </w:r>
          </w:p>
        </w:tc>
      </w:tr>
      <w:tr w:rsidR="00501BDD" w:rsidRPr="00AC7229" w14:paraId="5055F26D" w14:textId="77777777" w:rsidTr="00206859">
        <w:trPr>
          <w:trHeight w:val="362"/>
        </w:trPr>
        <w:tc>
          <w:tcPr>
            <w:tcW w:w="686" w:type="pct"/>
          </w:tcPr>
          <w:p w14:paraId="722423BF" w14:textId="77777777" w:rsidR="00501BDD" w:rsidRPr="00F6600F" w:rsidRDefault="00501BDD" w:rsidP="00206859">
            <w:pPr>
              <w:tabs>
                <w:tab w:val="left" w:pos="3750"/>
              </w:tabs>
              <w:jc w:val="center"/>
              <w:rPr>
                <w:lang w:val="en-US"/>
              </w:rPr>
            </w:pPr>
            <w:r w:rsidRPr="00F6600F">
              <w:rPr>
                <w:lang w:val="en-US"/>
              </w:rPr>
              <w:t>1</w:t>
            </w:r>
          </w:p>
        </w:tc>
        <w:tc>
          <w:tcPr>
            <w:tcW w:w="2097" w:type="pct"/>
          </w:tcPr>
          <w:p w14:paraId="6F7C3C83" w14:textId="7F9297DA" w:rsidR="00501BDD" w:rsidRPr="00F6600F" w:rsidRDefault="00501BDD" w:rsidP="004968C8">
            <w:pPr>
              <w:tabs>
                <w:tab w:val="left" w:pos="3750"/>
              </w:tabs>
              <w:ind w:left="763"/>
              <w:rPr>
                <w:lang w:val="en-US"/>
              </w:rPr>
            </w:pPr>
            <w:r w:rsidRPr="00F6600F">
              <w:rPr>
                <w:lang w:val="en-US"/>
              </w:rPr>
              <w:t>45°12’00” N</w:t>
            </w:r>
          </w:p>
        </w:tc>
        <w:tc>
          <w:tcPr>
            <w:tcW w:w="2217" w:type="pct"/>
          </w:tcPr>
          <w:p w14:paraId="0C2A5D9C" w14:textId="23887DF4" w:rsidR="00501BDD" w:rsidRPr="00F6600F" w:rsidRDefault="00501BDD" w:rsidP="004968C8">
            <w:pPr>
              <w:tabs>
                <w:tab w:val="left" w:pos="3750"/>
              </w:tabs>
              <w:ind w:left="1160"/>
              <w:rPr>
                <w:lang w:val="en-US"/>
              </w:rPr>
            </w:pPr>
            <w:r w:rsidRPr="00F6600F">
              <w:rPr>
                <w:lang w:val="en-US"/>
              </w:rPr>
              <w:t>029°40’00” E</w:t>
            </w:r>
          </w:p>
        </w:tc>
      </w:tr>
      <w:tr w:rsidR="00501BDD" w:rsidRPr="00AC7229" w14:paraId="64971184" w14:textId="77777777" w:rsidTr="00206859">
        <w:trPr>
          <w:trHeight w:val="332"/>
        </w:trPr>
        <w:tc>
          <w:tcPr>
            <w:tcW w:w="686" w:type="pct"/>
          </w:tcPr>
          <w:p w14:paraId="0C4227C0" w14:textId="77777777" w:rsidR="00501BDD" w:rsidRPr="00F6600F" w:rsidRDefault="00501BDD" w:rsidP="00206859">
            <w:pPr>
              <w:tabs>
                <w:tab w:val="left" w:pos="3750"/>
              </w:tabs>
              <w:jc w:val="center"/>
              <w:rPr>
                <w:lang w:val="en-US"/>
              </w:rPr>
            </w:pPr>
            <w:r w:rsidRPr="00F6600F">
              <w:rPr>
                <w:lang w:val="en-US"/>
              </w:rPr>
              <w:t>2</w:t>
            </w:r>
          </w:p>
        </w:tc>
        <w:tc>
          <w:tcPr>
            <w:tcW w:w="2097" w:type="pct"/>
          </w:tcPr>
          <w:p w14:paraId="60FBB6A8" w14:textId="7EB5CA00" w:rsidR="00501BDD" w:rsidRPr="00F6600F" w:rsidRDefault="00501BDD" w:rsidP="004968C8">
            <w:pPr>
              <w:tabs>
                <w:tab w:val="left" w:pos="3750"/>
              </w:tabs>
              <w:ind w:left="763"/>
              <w:rPr>
                <w:lang w:val="en-US"/>
              </w:rPr>
            </w:pPr>
            <w:r w:rsidRPr="00F6600F">
              <w:rPr>
                <w:lang w:val="en-US"/>
              </w:rPr>
              <w:t>45°09’00” N</w:t>
            </w:r>
          </w:p>
        </w:tc>
        <w:tc>
          <w:tcPr>
            <w:tcW w:w="2217" w:type="pct"/>
          </w:tcPr>
          <w:p w14:paraId="339B36EE" w14:textId="5DC80C2D" w:rsidR="00501BDD" w:rsidRPr="00F6600F" w:rsidRDefault="00501BDD" w:rsidP="004968C8">
            <w:pPr>
              <w:tabs>
                <w:tab w:val="left" w:pos="3750"/>
              </w:tabs>
              <w:ind w:left="1160"/>
              <w:rPr>
                <w:lang w:val="en-US"/>
              </w:rPr>
            </w:pPr>
            <w:r w:rsidRPr="00F6600F">
              <w:rPr>
                <w:lang w:val="en-US"/>
              </w:rPr>
              <w:t>029°58’00” E</w:t>
            </w:r>
          </w:p>
        </w:tc>
      </w:tr>
      <w:tr w:rsidR="00501BDD" w:rsidRPr="00AC7229" w14:paraId="69E7D7E7" w14:textId="77777777" w:rsidTr="00206859">
        <w:trPr>
          <w:trHeight w:val="332"/>
        </w:trPr>
        <w:tc>
          <w:tcPr>
            <w:tcW w:w="686" w:type="pct"/>
          </w:tcPr>
          <w:p w14:paraId="1287D29E" w14:textId="77777777" w:rsidR="00501BDD" w:rsidRPr="00F6600F" w:rsidRDefault="00501BDD" w:rsidP="00206859">
            <w:pPr>
              <w:tabs>
                <w:tab w:val="left" w:pos="3750"/>
              </w:tabs>
              <w:jc w:val="center"/>
              <w:rPr>
                <w:lang w:val="en-US"/>
              </w:rPr>
            </w:pPr>
            <w:r w:rsidRPr="00F6600F">
              <w:rPr>
                <w:lang w:val="en-US"/>
              </w:rPr>
              <w:t>3</w:t>
            </w:r>
          </w:p>
        </w:tc>
        <w:tc>
          <w:tcPr>
            <w:tcW w:w="2097" w:type="pct"/>
          </w:tcPr>
          <w:p w14:paraId="7FA7ACD2" w14:textId="7D7C3D1B" w:rsidR="00501BDD" w:rsidRPr="00F6600F" w:rsidRDefault="00501BDD" w:rsidP="004968C8">
            <w:pPr>
              <w:tabs>
                <w:tab w:val="left" w:pos="3750"/>
              </w:tabs>
              <w:ind w:left="763"/>
              <w:rPr>
                <w:lang w:val="en-US"/>
              </w:rPr>
            </w:pPr>
            <w:r w:rsidRPr="00F6600F">
              <w:rPr>
                <w:lang w:val="en-US"/>
              </w:rPr>
              <w:t>45°05’18.5” N</w:t>
            </w:r>
          </w:p>
        </w:tc>
        <w:tc>
          <w:tcPr>
            <w:tcW w:w="2217" w:type="pct"/>
          </w:tcPr>
          <w:p w14:paraId="5E9DE1AF" w14:textId="3457BE13" w:rsidR="00501BDD" w:rsidRPr="00F6600F" w:rsidRDefault="00501BDD" w:rsidP="004968C8">
            <w:pPr>
              <w:tabs>
                <w:tab w:val="left" w:pos="3750"/>
              </w:tabs>
              <w:ind w:left="1160"/>
              <w:rPr>
                <w:lang w:val="en-US"/>
              </w:rPr>
            </w:pPr>
            <w:r w:rsidRPr="00F6600F">
              <w:rPr>
                <w:lang w:val="en-US"/>
              </w:rPr>
              <w:t>030°02’45” E</w:t>
            </w:r>
          </w:p>
        </w:tc>
      </w:tr>
      <w:tr w:rsidR="00501BDD" w:rsidRPr="00AC7229" w14:paraId="24871C02" w14:textId="77777777" w:rsidTr="00206859">
        <w:trPr>
          <w:trHeight w:val="342"/>
        </w:trPr>
        <w:tc>
          <w:tcPr>
            <w:tcW w:w="686" w:type="pct"/>
          </w:tcPr>
          <w:p w14:paraId="7E52B73E" w14:textId="77777777" w:rsidR="00501BDD" w:rsidRPr="00F6600F" w:rsidRDefault="00501BDD" w:rsidP="00206859">
            <w:pPr>
              <w:tabs>
                <w:tab w:val="left" w:pos="3750"/>
              </w:tabs>
              <w:jc w:val="center"/>
              <w:rPr>
                <w:lang w:val="en-US"/>
              </w:rPr>
            </w:pPr>
            <w:r w:rsidRPr="00F6600F">
              <w:rPr>
                <w:lang w:val="en-US"/>
              </w:rPr>
              <w:t>4</w:t>
            </w:r>
          </w:p>
        </w:tc>
        <w:tc>
          <w:tcPr>
            <w:tcW w:w="2097" w:type="pct"/>
          </w:tcPr>
          <w:p w14:paraId="464CCF2B" w14:textId="77777777" w:rsidR="00501BDD" w:rsidRPr="00F6600F" w:rsidRDefault="00501BDD" w:rsidP="004968C8">
            <w:pPr>
              <w:tabs>
                <w:tab w:val="left" w:pos="3750"/>
              </w:tabs>
              <w:ind w:left="763"/>
              <w:rPr>
                <w:lang w:val="en-US"/>
              </w:rPr>
            </w:pPr>
            <w:r w:rsidRPr="00F6600F">
              <w:rPr>
                <w:lang w:val="en-US"/>
              </w:rPr>
              <w:t>45°03’18.5” N</w:t>
            </w:r>
          </w:p>
        </w:tc>
        <w:tc>
          <w:tcPr>
            <w:tcW w:w="2217" w:type="pct"/>
          </w:tcPr>
          <w:p w14:paraId="0BB47207" w14:textId="77777777" w:rsidR="00501BDD" w:rsidRPr="00F6600F" w:rsidRDefault="00501BDD" w:rsidP="004968C8">
            <w:pPr>
              <w:tabs>
                <w:tab w:val="left" w:pos="3750"/>
              </w:tabs>
              <w:ind w:left="1160"/>
              <w:rPr>
                <w:lang w:val="en-US"/>
              </w:rPr>
            </w:pPr>
            <w:r w:rsidRPr="00F6600F">
              <w:rPr>
                <w:lang w:val="en-US"/>
              </w:rPr>
              <w:t>030°09’24.6” E</w:t>
            </w:r>
          </w:p>
        </w:tc>
      </w:tr>
      <w:tr w:rsidR="00501BDD" w:rsidRPr="00AC7229" w14:paraId="383E0D85" w14:textId="77777777" w:rsidTr="00206859">
        <w:trPr>
          <w:trHeight w:val="366"/>
        </w:trPr>
        <w:tc>
          <w:tcPr>
            <w:tcW w:w="686" w:type="pct"/>
          </w:tcPr>
          <w:p w14:paraId="6E4A4BAB" w14:textId="77777777" w:rsidR="00501BDD" w:rsidRPr="00F6600F" w:rsidRDefault="00501BDD" w:rsidP="00206859">
            <w:pPr>
              <w:tabs>
                <w:tab w:val="left" w:pos="3750"/>
              </w:tabs>
              <w:jc w:val="center"/>
              <w:rPr>
                <w:lang w:val="en-US"/>
              </w:rPr>
            </w:pPr>
            <w:r w:rsidRPr="00F6600F">
              <w:rPr>
                <w:lang w:val="en-US"/>
              </w:rPr>
              <w:t>5</w:t>
            </w:r>
          </w:p>
        </w:tc>
        <w:tc>
          <w:tcPr>
            <w:tcW w:w="2097" w:type="pct"/>
          </w:tcPr>
          <w:p w14:paraId="3345E23F" w14:textId="77777777" w:rsidR="00501BDD" w:rsidRPr="00F6600F" w:rsidRDefault="00501BDD" w:rsidP="004968C8">
            <w:pPr>
              <w:tabs>
                <w:tab w:val="left" w:pos="3750"/>
              </w:tabs>
              <w:ind w:left="763"/>
              <w:rPr>
                <w:lang w:val="en-US"/>
              </w:rPr>
            </w:pPr>
            <w:r w:rsidRPr="00F6600F">
              <w:rPr>
                <w:lang w:val="en-US"/>
              </w:rPr>
              <w:t>44°46’38.7” N</w:t>
            </w:r>
          </w:p>
        </w:tc>
        <w:tc>
          <w:tcPr>
            <w:tcW w:w="2217" w:type="pct"/>
          </w:tcPr>
          <w:p w14:paraId="1B055FEF" w14:textId="77777777" w:rsidR="00501BDD" w:rsidRPr="00F6600F" w:rsidRDefault="00501BDD" w:rsidP="004968C8">
            <w:pPr>
              <w:tabs>
                <w:tab w:val="left" w:pos="3750"/>
              </w:tabs>
              <w:ind w:left="1160"/>
              <w:rPr>
                <w:lang w:val="en-US"/>
              </w:rPr>
            </w:pPr>
            <w:r w:rsidRPr="00F6600F">
              <w:rPr>
                <w:lang w:val="en-US"/>
              </w:rPr>
              <w:t>030°58’37.3” E</w:t>
            </w:r>
          </w:p>
        </w:tc>
      </w:tr>
      <w:tr w:rsidR="00501BDD" w:rsidRPr="00AC7229" w14:paraId="6E2E1343" w14:textId="77777777" w:rsidTr="00206859">
        <w:trPr>
          <w:trHeight w:val="348"/>
        </w:trPr>
        <w:tc>
          <w:tcPr>
            <w:tcW w:w="686" w:type="pct"/>
          </w:tcPr>
          <w:p w14:paraId="3F997BE9" w14:textId="77777777" w:rsidR="00501BDD" w:rsidRPr="00F6600F" w:rsidRDefault="00501BDD" w:rsidP="00206859">
            <w:pPr>
              <w:tabs>
                <w:tab w:val="left" w:pos="3750"/>
              </w:tabs>
              <w:jc w:val="center"/>
              <w:rPr>
                <w:lang w:val="en-US"/>
              </w:rPr>
            </w:pPr>
            <w:r w:rsidRPr="00F6600F">
              <w:rPr>
                <w:lang w:val="en-US"/>
              </w:rPr>
              <w:t>6</w:t>
            </w:r>
          </w:p>
        </w:tc>
        <w:tc>
          <w:tcPr>
            <w:tcW w:w="2097" w:type="pct"/>
          </w:tcPr>
          <w:p w14:paraId="7E337641" w14:textId="77777777" w:rsidR="00501BDD" w:rsidRPr="00F6600F" w:rsidRDefault="00501BDD" w:rsidP="004968C8">
            <w:pPr>
              <w:tabs>
                <w:tab w:val="left" w:pos="3750"/>
              </w:tabs>
              <w:ind w:left="763"/>
              <w:rPr>
                <w:lang w:val="en-US"/>
              </w:rPr>
            </w:pPr>
            <w:r w:rsidRPr="00F6600F">
              <w:rPr>
                <w:lang w:val="en-US"/>
              </w:rPr>
              <w:t>44°44’13.4” N</w:t>
            </w:r>
          </w:p>
        </w:tc>
        <w:tc>
          <w:tcPr>
            <w:tcW w:w="2217" w:type="pct"/>
          </w:tcPr>
          <w:p w14:paraId="174C88F0" w14:textId="77777777" w:rsidR="00501BDD" w:rsidRPr="00F6600F" w:rsidRDefault="00501BDD" w:rsidP="004968C8">
            <w:pPr>
              <w:tabs>
                <w:tab w:val="left" w:pos="3750"/>
              </w:tabs>
              <w:ind w:left="1160"/>
              <w:rPr>
                <w:lang w:val="en-US"/>
              </w:rPr>
            </w:pPr>
            <w:r w:rsidRPr="00F6600F">
              <w:rPr>
                <w:lang w:val="en-US"/>
              </w:rPr>
              <w:t>031°10’27.7” E</w:t>
            </w:r>
          </w:p>
        </w:tc>
      </w:tr>
      <w:tr w:rsidR="00501BDD" w:rsidRPr="00AC7229" w14:paraId="494A6017" w14:textId="77777777" w:rsidTr="00206859">
        <w:trPr>
          <w:trHeight w:val="344"/>
        </w:trPr>
        <w:tc>
          <w:tcPr>
            <w:tcW w:w="686" w:type="pct"/>
          </w:tcPr>
          <w:p w14:paraId="78A5D464" w14:textId="77777777" w:rsidR="00501BDD" w:rsidRPr="00F6600F" w:rsidRDefault="00501BDD" w:rsidP="00206859">
            <w:pPr>
              <w:tabs>
                <w:tab w:val="left" w:pos="3750"/>
              </w:tabs>
              <w:jc w:val="center"/>
              <w:rPr>
                <w:lang w:val="en-US"/>
              </w:rPr>
            </w:pPr>
            <w:r w:rsidRPr="00F6600F">
              <w:rPr>
                <w:lang w:val="en-US"/>
              </w:rPr>
              <w:t>7</w:t>
            </w:r>
          </w:p>
        </w:tc>
        <w:tc>
          <w:tcPr>
            <w:tcW w:w="2097" w:type="pct"/>
          </w:tcPr>
          <w:p w14:paraId="0CD205A1" w14:textId="77777777" w:rsidR="00501BDD" w:rsidRPr="00F6600F" w:rsidRDefault="00501BDD" w:rsidP="004968C8">
            <w:pPr>
              <w:tabs>
                <w:tab w:val="left" w:pos="3750"/>
              </w:tabs>
              <w:ind w:left="763"/>
              <w:rPr>
                <w:lang w:val="en-US"/>
              </w:rPr>
            </w:pPr>
            <w:r w:rsidRPr="00F6600F">
              <w:rPr>
                <w:lang w:val="en-US"/>
              </w:rPr>
              <w:t>44°02’53.0” N</w:t>
            </w:r>
          </w:p>
        </w:tc>
        <w:tc>
          <w:tcPr>
            <w:tcW w:w="2217" w:type="pct"/>
          </w:tcPr>
          <w:p w14:paraId="702EAA5B" w14:textId="77777777" w:rsidR="00501BDD" w:rsidRPr="00F6600F" w:rsidRDefault="00501BDD" w:rsidP="004968C8">
            <w:pPr>
              <w:tabs>
                <w:tab w:val="left" w:pos="3750"/>
              </w:tabs>
              <w:ind w:left="1160"/>
              <w:rPr>
                <w:lang w:val="en-US"/>
              </w:rPr>
            </w:pPr>
            <w:r w:rsidRPr="00F6600F">
              <w:rPr>
                <w:lang w:val="en-US"/>
              </w:rPr>
              <w:t>031°24’35.0” E</w:t>
            </w:r>
          </w:p>
        </w:tc>
      </w:tr>
      <w:tr w:rsidR="00501BDD" w:rsidRPr="00AC7229" w14:paraId="33ED836B" w14:textId="77777777" w:rsidTr="00206859">
        <w:trPr>
          <w:trHeight w:val="340"/>
        </w:trPr>
        <w:tc>
          <w:tcPr>
            <w:tcW w:w="686" w:type="pct"/>
          </w:tcPr>
          <w:p w14:paraId="45553616" w14:textId="77777777" w:rsidR="00501BDD" w:rsidRPr="00F6600F" w:rsidRDefault="00501BDD" w:rsidP="00206859">
            <w:pPr>
              <w:tabs>
                <w:tab w:val="left" w:pos="3750"/>
              </w:tabs>
              <w:jc w:val="center"/>
              <w:rPr>
                <w:lang w:val="en-US"/>
              </w:rPr>
            </w:pPr>
            <w:r w:rsidRPr="00F6600F">
              <w:rPr>
                <w:lang w:val="en-US"/>
              </w:rPr>
              <w:t>8</w:t>
            </w:r>
          </w:p>
        </w:tc>
        <w:tc>
          <w:tcPr>
            <w:tcW w:w="2097" w:type="pct"/>
          </w:tcPr>
          <w:p w14:paraId="7108BAC3" w14:textId="79BF1B48" w:rsidR="00501BDD" w:rsidRPr="00F6600F" w:rsidRDefault="00501BDD" w:rsidP="004968C8">
            <w:pPr>
              <w:tabs>
                <w:tab w:val="left" w:pos="3750"/>
              </w:tabs>
              <w:ind w:left="763"/>
              <w:rPr>
                <w:lang w:val="en-US"/>
              </w:rPr>
            </w:pPr>
            <w:r w:rsidRPr="00F6600F">
              <w:rPr>
                <w:lang w:val="en-US"/>
              </w:rPr>
              <w:t>43°44’20” N</w:t>
            </w:r>
          </w:p>
        </w:tc>
        <w:tc>
          <w:tcPr>
            <w:tcW w:w="2217" w:type="pct"/>
          </w:tcPr>
          <w:p w14:paraId="76F1C3B2" w14:textId="33FDEC59" w:rsidR="00501BDD" w:rsidRPr="00F6600F" w:rsidRDefault="00501BDD" w:rsidP="004968C8">
            <w:pPr>
              <w:tabs>
                <w:tab w:val="left" w:pos="3750"/>
              </w:tabs>
              <w:ind w:left="1160"/>
              <w:rPr>
                <w:lang w:val="en-US"/>
              </w:rPr>
            </w:pPr>
            <w:r w:rsidRPr="00F6600F">
              <w:rPr>
                <w:lang w:val="en-US"/>
              </w:rPr>
              <w:t>031°22’10” E</w:t>
            </w:r>
          </w:p>
        </w:tc>
      </w:tr>
      <w:tr w:rsidR="00501BDD" w:rsidRPr="00AC7229" w14:paraId="2B928CEE" w14:textId="77777777" w:rsidTr="00206859">
        <w:trPr>
          <w:trHeight w:val="350"/>
        </w:trPr>
        <w:tc>
          <w:tcPr>
            <w:tcW w:w="686" w:type="pct"/>
          </w:tcPr>
          <w:p w14:paraId="39D76E2C" w14:textId="77777777" w:rsidR="00501BDD" w:rsidRPr="00F6600F" w:rsidRDefault="00501BDD" w:rsidP="00206859">
            <w:pPr>
              <w:tabs>
                <w:tab w:val="left" w:pos="3750"/>
              </w:tabs>
              <w:jc w:val="center"/>
              <w:rPr>
                <w:lang w:val="en-US"/>
              </w:rPr>
            </w:pPr>
            <w:r w:rsidRPr="00F6600F">
              <w:rPr>
                <w:lang w:val="en-US"/>
              </w:rPr>
              <w:lastRenderedPageBreak/>
              <w:t>9</w:t>
            </w:r>
          </w:p>
        </w:tc>
        <w:tc>
          <w:tcPr>
            <w:tcW w:w="2097" w:type="pct"/>
          </w:tcPr>
          <w:p w14:paraId="18AA60B5" w14:textId="31049BB8" w:rsidR="00501BDD" w:rsidRPr="00F6600F" w:rsidRDefault="00501BDD" w:rsidP="004968C8">
            <w:pPr>
              <w:tabs>
                <w:tab w:val="left" w:pos="3750"/>
              </w:tabs>
              <w:ind w:left="763"/>
              <w:rPr>
                <w:lang w:val="en-US"/>
              </w:rPr>
            </w:pPr>
            <w:r w:rsidRPr="00F6600F">
              <w:rPr>
                <w:lang w:val="en-US"/>
              </w:rPr>
              <w:t>43°44’20” N</w:t>
            </w:r>
          </w:p>
        </w:tc>
        <w:tc>
          <w:tcPr>
            <w:tcW w:w="2217" w:type="pct"/>
          </w:tcPr>
          <w:p w14:paraId="5B4CC79C" w14:textId="5A954449" w:rsidR="00501BDD" w:rsidRPr="00F6600F" w:rsidRDefault="00501BDD" w:rsidP="004968C8">
            <w:pPr>
              <w:tabs>
                <w:tab w:val="left" w:pos="3750"/>
              </w:tabs>
              <w:ind w:left="1160"/>
              <w:rPr>
                <w:lang w:val="en-US"/>
              </w:rPr>
            </w:pPr>
            <w:r w:rsidRPr="00F6600F">
              <w:rPr>
                <w:lang w:val="en-US"/>
              </w:rPr>
              <w:t>028°34’51” E</w:t>
            </w:r>
          </w:p>
        </w:tc>
      </w:tr>
    </w:tbl>
    <w:p w14:paraId="30355776" w14:textId="77777777" w:rsidR="00501BDD" w:rsidRPr="00F6600F" w:rsidRDefault="00501BDD" w:rsidP="00501BDD">
      <w:pPr>
        <w:tabs>
          <w:tab w:val="left" w:pos="3750"/>
        </w:tabs>
        <w:jc w:val="both"/>
        <w:rPr>
          <w:lang w:val="en-US"/>
        </w:rPr>
      </w:pPr>
    </w:p>
    <w:p w14:paraId="31C7CE31" w14:textId="5590E00F" w:rsidR="00501BDD" w:rsidRDefault="006D78C6" w:rsidP="00501BDD">
      <w:pPr>
        <w:pStyle w:val="Title"/>
        <w:jc w:val="both"/>
        <w:rPr>
          <w:b w:val="0"/>
          <w:bCs w:val="0"/>
          <w:lang w:val="en-US"/>
        </w:rPr>
      </w:pPr>
      <w:r>
        <w:rPr>
          <w:noProof/>
        </w:rPr>
        <w:drawing>
          <wp:inline distT="0" distB="0" distL="0" distR="0" wp14:anchorId="31F0728C" wp14:editId="088656EE">
            <wp:extent cx="6083935" cy="3914140"/>
            <wp:effectExtent l="0" t="0" r="0" b="0"/>
            <wp:docPr id="1174553907" name="Picture 1" descr="A picture containing map, aeria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3907" name="Picture 1" descr="A picture containing map, aerial, text&#10;&#10;Description automatically generated"/>
                    <pic:cNvPicPr/>
                  </pic:nvPicPr>
                  <pic:blipFill>
                    <a:blip r:embed="rId11"/>
                    <a:stretch>
                      <a:fillRect/>
                    </a:stretch>
                  </pic:blipFill>
                  <pic:spPr>
                    <a:xfrm>
                      <a:off x="0" y="0"/>
                      <a:ext cx="6083935" cy="3914140"/>
                    </a:xfrm>
                    <a:prstGeom prst="rect">
                      <a:avLst/>
                    </a:prstGeom>
                  </pic:spPr>
                </pic:pic>
              </a:graphicData>
            </a:graphic>
          </wp:inline>
        </w:drawing>
      </w:r>
    </w:p>
    <w:p w14:paraId="29FC4946" w14:textId="77777777" w:rsidR="00501BDD" w:rsidRPr="00CD44E7" w:rsidRDefault="00501BDD" w:rsidP="004968C8">
      <w:pPr>
        <w:pStyle w:val="Title"/>
        <w:jc w:val="both"/>
        <w:rPr>
          <w:lang w:val="en-US"/>
        </w:rPr>
      </w:pPr>
    </w:p>
    <w:p w14:paraId="7D3B8D4B" w14:textId="450943C0" w:rsidR="00CD44E7" w:rsidRDefault="00CD44E7" w:rsidP="00CD44E7">
      <w:pPr>
        <w:pStyle w:val="Title"/>
        <w:numPr>
          <w:ilvl w:val="1"/>
          <w:numId w:val="16"/>
        </w:numPr>
        <w:jc w:val="both"/>
        <w:rPr>
          <w:b w:val="0"/>
          <w:bCs w:val="0"/>
          <w:lang w:val="en-US"/>
        </w:rPr>
      </w:pPr>
      <w:r w:rsidRPr="004968C8">
        <w:rPr>
          <w:b w:val="0"/>
          <w:bCs w:val="0"/>
          <w:lang w:val="en-US"/>
        </w:rPr>
        <w:t>SAR mission coordinator (SMC)</w:t>
      </w:r>
    </w:p>
    <w:p w14:paraId="19B3E07C" w14:textId="77777777" w:rsidR="00BA275B" w:rsidRPr="00BA275B" w:rsidRDefault="00BA275B" w:rsidP="00BA275B">
      <w:pPr>
        <w:pStyle w:val="Title"/>
        <w:jc w:val="both"/>
        <w:rPr>
          <w:b w:val="0"/>
          <w:bCs w:val="0"/>
          <w:lang w:val="en-US"/>
        </w:rPr>
      </w:pPr>
      <w:r w:rsidRPr="00BA275B">
        <w:rPr>
          <w:b w:val="0"/>
          <w:bCs w:val="0"/>
          <w:lang w:val="en-US"/>
        </w:rPr>
        <w:t>The SAR coordination function is provided by the Romanian Naval Authority through MRCC.</w:t>
      </w:r>
    </w:p>
    <w:p w14:paraId="24B7B2CA" w14:textId="1EF66F0C" w:rsidR="00BA275B" w:rsidRPr="00BA275B" w:rsidRDefault="00BA275B" w:rsidP="00BA275B">
      <w:pPr>
        <w:pStyle w:val="Title"/>
        <w:jc w:val="both"/>
        <w:rPr>
          <w:b w:val="0"/>
          <w:bCs w:val="0"/>
          <w:lang w:val="en-US"/>
        </w:rPr>
      </w:pPr>
      <w:r w:rsidRPr="00BA275B">
        <w:rPr>
          <w:b w:val="0"/>
          <w:bCs w:val="0"/>
          <w:lang w:val="en-US"/>
        </w:rPr>
        <w:t>The MRCC service is permanently manned by duty officers (SMC) in charge with the co-ordination of SAR missions. Working program is 24 hours basis. Additional person</w:t>
      </w:r>
      <w:r w:rsidR="00283C93">
        <w:rPr>
          <w:b w:val="0"/>
          <w:bCs w:val="0"/>
          <w:lang w:val="en-US"/>
        </w:rPr>
        <w:t>ne</w:t>
      </w:r>
      <w:r w:rsidRPr="00BA275B">
        <w:rPr>
          <w:b w:val="0"/>
          <w:bCs w:val="0"/>
          <w:lang w:val="en-US"/>
        </w:rPr>
        <w:t xml:space="preserve">l </w:t>
      </w:r>
      <w:r w:rsidR="00283C93">
        <w:rPr>
          <w:b w:val="0"/>
          <w:bCs w:val="0"/>
          <w:lang w:val="en-US"/>
        </w:rPr>
        <w:t>is</w:t>
      </w:r>
      <w:r w:rsidRPr="00BA275B">
        <w:rPr>
          <w:b w:val="0"/>
          <w:bCs w:val="0"/>
          <w:lang w:val="en-US"/>
        </w:rPr>
        <w:t xml:space="preserve"> always</w:t>
      </w:r>
      <w:r w:rsidR="00283C93">
        <w:rPr>
          <w:b w:val="0"/>
          <w:bCs w:val="0"/>
          <w:lang w:val="en-US"/>
        </w:rPr>
        <w:t xml:space="preserve"> </w:t>
      </w:r>
      <w:r w:rsidRPr="00BA275B">
        <w:rPr>
          <w:b w:val="0"/>
          <w:bCs w:val="0"/>
          <w:lang w:val="en-US"/>
        </w:rPr>
        <w:t>available to support incident response team.</w:t>
      </w:r>
    </w:p>
    <w:p w14:paraId="3652BCA3" w14:textId="77777777" w:rsidR="00BA275B" w:rsidRPr="00BA275B" w:rsidRDefault="00BA275B" w:rsidP="00BA275B">
      <w:pPr>
        <w:pStyle w:val="Title"/>
        <w:jc w:val="both"/>
        <w:rPr>
          <w:b w:val="0"/>
          <w:bCs w:val="0"/>
          <w:lang w:val="en-US"/>
        </w:rPr>
      </w:pPr>
      <w:r w:rsidRPr="00BA275B">
        <w:rPr>
          <w:b w:val="0"/>
          <w:bCs w:val="0"/>
          <w:lang w:val="en-US"/>
        </w:rPr>
        <w:t>The responsibilities of SMC are in accordance with the International Aeronautical and Maritime Search and Rescue Manual (IAMSAR Manual), volume II.</w:t>
      </w:r>
    </w:p>
    <w:p w14:paraId="0C906435" w14:textId="1F1B771C" w:rsidR="00BA275B" w:rsidRDefault="00BA275B" w:rsidP="00BA275B">
      <w:pPr>
        <w:pStyle w:val="Title"/>
        <w:jc w:val="both"/>
        <w:rPr>
          <w:b w:val="0"/>
          <w:bCs w:val="0"/>
          <w:lang w:val="en-US"/>
        </w:rPr>
      </w:pPr>
      <w:r w:rsidRPr="00BA275B">
        <w:rPr>
          <w:b w:val="0"/>
          <w:bCs w:val="0"/>
          <w:lang w:val="en-US"/>
        </w:rPr>
        <w:t>The SAR air co-ordination for the incidents at sea within the Romanian SRR is provided by MRCC Constanta in cooperation with the Romanian Air SAR Co-ordination Centre – ROMATSA Bucureşti.</w:t>
      </w:r>
    </w:p>
    <w:p w14:paraId="7B65813A" w14:textId="77777777" w:rsidR="00BA275B" w:rsidRPr="00CD44E7" w:rsidRDefault="00BA275B" w:rsidP="004968C8">
      <w:pPr>
        <w:pStyle w:val="Title"/>
        <w:jc w:val="both"/>
        <w:rPr>
          <w:lang w:val="en-US"/>
        </w:rPr>
      </w:pPr>
    </w:p>
    <w:p w14:paraId="207A251B" w14:textId="02F35B70" w:rsidR="00FE1506" w:rsidRDefault="00CB38C6" w:rsidP="004B089A">
      <w:pPr>
        <w:pStyle w:val="Title"/>
        <w:numPr>
          <w:ilvl w:val="1"/>
          <w:numId w:val="16"/>
        </w:numPr>
        <w:jc w:val="both"/>
        <w:rPr>
          <w:b w:val="0"/>
          <w:bCs w:val="0"/>
          <w:lang w:val="en-US"/>
        </w:rPr>
      </w:pPr>
      <w:r>
        <w:rPr>
          <w:b w:val="0"/>
          <w:bCs w:val="0"/>
          <w:lang w:val="en-US"/>
        </w:rPr>
        <w:t>O</w:t>
      </w:r>
      <w:r w:rsidR="00A376DE" w:rsidRPr="00A376DE">
        <w:rPr>
          <w:b w:val="0"/>
          <w:bCs w:val="0"/>
          <w:lang w:val="en-US"/>
        </w:rPr>
        <w:t xml:space="preserve">n </w:t>
      </w:r>
      <w:r>
        <w:rPr>
          <w:b w:val="0"/>
          <w:bCs w:val="0"/>
          <w:lang w:val="en-US"/>
        </w:rPr>
        <w:t>S</w:t>
      </w:r>
      <w:r w:rsidR="00A376DE" w:rsidRPr="00A376DE">
        <w:rPr>
          <w:b w:val="0"/>
          <w:bCs w:val="0"/>
          <w:lang w:val="en-US"/>
        </w:rPr>
        <w:t xml:space="preserve">cene </w:t>
      </w:r>
      <w:r>
        <w:rPr>
          <w:b w:val="0"/>
          <w:bCs w:val="0"/>
          <w:lang w:val="en-US"/>
        </w:rPr>
        <w:t>C</w:t>
      </w:r>
      <w:r w:rsidR="00A376DE" w:rsidRPr="00A376DE">
        <w:rPr>
          <w:b w:val="0"/>
          <w:bCs w:val="0"/>
          <w:lang w:val="en-US"/>
        </w:rPr>
        <w:t>oordinator (OSC)</w:t>
      </w:r>
    </w:p>
    <w:p w14:paraId="22C3BB01" w14:textId="16CF79D3" w:rsidR="00BA275B" w:rsidRDefault="00BA275B" w:rsidP="004968C8">
      <w:pPr>
        <w:tabs>
          <w:tab w:val="left" w:pos="3750"/>
        </w:tabs>
        <w:spacing w:before="240"/>
        <w:jc w:val="both"/>
        <w:rPr>
          <w:lang w:val="en-US"/>
        </w:rPr>
      </w:pPr>
      <w:r w:rsidRPr="00BA275B">
        <w:rPr>
          <w:lang w:val="en-US"/>
        </w:rPr>
        <w:t xml:space="preserve">The SAR Mission Co-ordinator (SMC) from MRCC, nominate the On-Scene Co-ordinator (OSC), which may be the person in charge of a search and rescue unit (SRU), ship or </w:t>
      </w:r>
      <w:r w:rsidR="001014F3" w:rsidRPr="00BA275B">
        <w:rPr>
          <w:lang w:val="en-US"/>
        </w:rPr>
        <w:t>aircraft</w:t>
      </w:r>
      <w:r w:rsidRPr="00BA275B">
        <w:rPr>
          <w:lang w:val="en-US"/>
        </w:rPr>
        <w:t xml:space="preserve"> participating in a search, or someone at another nearby facility in a position to handle OSC duties</w:t>
      </w:r>
      <w:r w:rsidRPr="00CB38C6">
        <w:rPr>
          <w:lang w:val="en-US"/>
        </w:rPr>
        <w:t xml:space="preserve"> in accordance with </w:t>
      </w:r>
      <w:r w:rsidRPr="00CB38C6">
        <w:rPr>
          <w:lang w:val="en-US"/>
        </w:rPr>
        <w:lastRenderedPageBreak/>
        <w:t>the International Aeronautical and Maritime Search and Rescue Manual (IAMSAR), volume II, Chapter I, item 1.2.4.</w:t>
      </w:r>
    </w:p>
    <w:p w14:paraId="7953F1C8" w14:textId="77777777" w:rsidR="001014F3" w:rsidRDefault="001014F3" w:rsidP="00CB38C6">
      <w:pPr>
        <w:tabs>
          <w:tab w:val="left" w:pos="3750"/>
        </w:tabs>
        <w:jc w:val="both"/>
        <w:rPr>
          <w:lang w:val="en-US"/>
        </w:rPr>
      </w:pPr>
    </w:p>
    <w:p w14:paraId="1799CEF8" w14:textId="77777777" w:rsidR="001014F3" w:rsidRPr="00CB38C6" w:rsidRDefault="001014F3" w:rsidP="004968C8">
      <w:pPr>
        <w:tabs>
          <w:tab w:val="left" w:pos="3750"/>
        </w:tabs>
        <w:jc w:val="both"/>
        <w:rPr>
          <w:lang w:val="en-US"/>
        </w:rPr>
      </w:pPr>
    </w:p>
    <w:p w14:paraId="4381D229" w14:textId="5914E7CC" w:rsidR="005D0288" w:rsidRPr="00AC7229" w:rsidRDefault="005D0288" w:rsidP="005D0288">
      <w:pPr>
        <w:pStyle w:val="Heading1"/>
        <w:rPr>
          <w:lang w:val="en-US"/>
        </w:rPr>
      </w:pPr>
      <w:bookmarkStart w:id="3" w:name="_Hlk134606283"/>
      <w:r w:rsidRPr="00AC7229">
        <w:rPr>
          <w:lang w:val="en-US"/>
        </w:rPr>
        <w:t>PART I</w:t>
      </w:r>
      <w:r>
        <w:rPr>
          <w:lang w:val="en-US"/>
        </w:rPr>
        <w:t>V</w:t>
      </w:r>
    </w:p>
    <w:p w14:paraId="66684D27" w14:textId="77777777" w:rsidR="005D0288" w:rsidRPr="00F6600F" w:rsidRDefault="005D0288" w:rsidP="005D0288">
      <w:pPr>
        <w:pStyle w:val="Title"/>
        <w:jc w:val="both"/>
        <w:rPr>
          <w:b w:val="0"/>
          <w:bCs w:val="0"/>
          <w:lang w:val="en-US"/>
        </w:rPr>
      </w:pPr>
    </w:p>
    <w:p w14:paraId="4A64BE57" w14:textId="6CC516EC" w:rsidR="005D0288" w:rsidRDefault="005D0288" w:rsidP="005D0288">
      <w:pPr>
        <w:pStyle w:val="Title"/>
        <w:numPr>
          <w:ilvl w:val="0"/>
          <w:numId w:val="16"/>
        </w:numPr>
        <w:jc w:val="both"/>
        <w:rPr>
          <w:lang w:val="en-US"/>
        </w:rPr>
      </w:pPr>
      <w:r>
        <w:rPr>
          <w:lang w:val="en-US"/>
        </w:rPr>
        <w:t>SAR Facilities</w:t>
      </w:r>
    </w:p>
    <w:bookmarkEnd w:id="3"/>
    <w:p w14:paraId="65C8F81F" w14:textId="049DCED8" w:rsidR="00BC6D7C" w:rsidRPr="004968C8" w:rsidRDefault="00BC568C" w:rsidP="004968C8">
      <w:pPr>
        <w:pStyle w:val="Title"/>
        <w:numPr>
          <w:ilvl w:val="1"/>
          <w:numId w:val="16"/>
        </w:numPr>
        <w:jc w:val="both"/>
        <w:rPr>
          <w:b w:val="0"/>
          <w:bCs w:val="0"/>
          <w:lang w:val="en-US"/>
        </w:rPr>
      </w:pPr>
      <w:r>
        <w:rPr>
          <w:b w:val="0"/>
          <w:bCs w:val="0"/>
          <w:lang w:val="en-US"/>
        </w:rPr>
        <w:t>Romanian SRR</w:t>
      </w:r>
    </w:p>
    <w:p w14:paraId="69E3B179" w14:textId="3472EF8A" w:rsidR="00BC6D7C" w:rsidRPr="004968C8" w:rsidRDefault="00F634C3" w:rsidP="004968C8">
      <w:pPr>
        <w:pStyle w:val="Title"/>
        <w:numPr>
          <w:ilvl w:val="2"/>
          <w:numId w:val="16"/>
        </w:numPr>
        <w:jc w:val="both"/>
        <w:rPr>
          <w:b w:val="0"/>
          <w:bCs w:val="0"/>
          <w:lang w:val="en-US"/>
        </w:rPr>
      </w:pPr>
      <w:r>
        <w:rPr>
          <w:b w:val="0"/>
          <w:bCs w:val="0"/>
          <w:lang w:val="en-US"/>
        </w:rPr>
        <w:t>M</w:t>
      </w:r>
      <w:r w:rsidR="00BC6D7C" w:rsidRPr="004968C8">
        <w:rPr>
          <w:b w:val="0"/>
          <w:bCs w:val="0"/>
          <w:lang w:val="en-US"/>
        </w:rPr>
        <w:t>RCC</w:t>
      </w:r>
      <w:r>
        <w:rPr>
          <w:b w:val="0"/>
          <w:bCs w:val="0"/>
          <w:lang w:val="en-US"/>
        </w:rPr>
        <w:t xml:space="preserve"> Constanta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485"/>
      </w:tblGrid>
      <w:tr w:rsidR="00F634C3" w:rsidRPr="00F634C3" w14:paraId="7458A829" w14:textId="77777777" w:rsidTr="00206859">
        <w:tc>
          <w:tcPr>
            <w:tcW w:w="9003" w:type="dxa"/>
            <w:gridSpan w:val="2"/>
            <w:shd w:val="clear" w:color="auto" w:fill="auto"/>
          </w:tcPr>
          <w:p w14:paraId="21DAD378" w14:textId="0AE3351D" w:rsidR="00F634C3" w:rsidRPr="00F634C3" w:rsidRDefault="00F634C3" w:rsidP="00F634C3">
            <w:pPr>
              <w:tabs>
                <w:tab w:val="left" w:pos="500"/>
                <w:tab w:val="left" w:pos="700"/>
                <w:tab w:val="left" w:pos="8300"/>
              </w:tabs>
              <w:ind w:right="103"/>
              <w:rPr>
                <w:rFonts w:ascii="Times New Roman" w:hAnsi="Times New Roman"/>
                <w:b/>
                <w:bCs/>
                <w:lang w:val="en-GB" w:eastAsia="tr-TR"/>
              </w:rPr>
            </w:pPr>
            <w:r w:rsidRPr="00F634C3">
              <w:rPr>
                <w:rFonts w:ascii="Times New Roman" w:hAnsi="Times New Roman"/>
                <w:b/>
                <w:lang w:val="en-US" w:eastAsia="tr-TR"/>
              </w:rPr>
              <w:t>Ministry of Transport and Infrastructure</w:t>
            </w:r>
          </w:p>
          <w:p w14:paraId="2704E174" w14:textId="7E1D9013" w:rsidR="00F634C3" w:rsidRDefault="00F634C3" w:rsidP="00F634C3">
            <w:pPr>
              <w:tabs>
                <w:tab w:val="left" w:pos="500"/>
                <w:tab w:val="left" w:pos="700"/>
                <w:tab w:val="left" w:pos="8300"/>
              </w:tabs>
              <w:ind w:right="103"/>
              <w:rPr>
                <w:rFonts w:ascii="Times New Roman" w:hAnsi="Times New Roman"/>
                <w:b/>
                <w:lang w:val="en-GB" w:eastAsia="tr-TR"/>
              </w:rPr>
            </w:pPr>
            <w:r>
              <w:rPr>
                <w:rFonts w:ascii="Times New Roman" w:hAnsi="Times New Roman"/>
                <w:b/>
                <w:lang w:val="en-GB" w:eastAsia="tr-TR"/>
              </w:rPr>
              <w:t>Romanian Naval Authority</w:t>
            </w:r>
          </w:p>
          <w:p w14:paraId="14720EF2" w14:textId="7BF2A6F9" w:rsidR="00F634C3" w:rsidRPr="004968C8" w:rsidRDefault="00F634C3" w:rsidP="00F634C3">
            <w:pPr>
              <w:tabs>
                <w:tab w:val="left" w:pos="500"/>
                <w:tab w:val="left" w:pos="700"/>
                <w:tab w:val="left" w:pos="8300"/>
              </w:tabs>
              <w:ind w:right="103"/>
              <w:rPr>
                <w:rFonts w:ascii="Times New Roman" w:hAnsi="Times New Roman"/>
                <w:b/>
                <w:lang w:val="en-GB" w:eastAsia="tr-TR"/>
              </w:rPr>
            </w:pPr>
            <w:r>
              <w:rPr>
                <w:rFonts w:ascii="Times New Roman" w:hAnsi="Times New Roman"/>
                <w:b/>
                <w:lang w:val="en-GB" w:eastAsia="tr-TR"/>
              </w:rPr>
              <w:t xml:space="preserve">Maritime </w:t>
            </w:r>
            <w:r w:rsidRPr="00F634C3">
              <w:rPr>
                <w:rFonts w:ascii="Times New Roman" w:hAnsi="Times New Roman"/>
                <w:b/>
                <w:lang w:val="en-GB" w:eastAsia="tr-TR"/>
              </w:rPr>
              <w:t>Rescue Co-ordination Centre</w:t>
            </w:r>
          </w:p>
          <w:p w14:paraId="76B40CB6" w14:textId="58671E9B" w:rsidR="00F634C3" w:rsidRPr="004968C8" w:rsidRDefault="00F634C3" w:rsidP="00F634C3">
            <w:pPr>
              <w:tabs>
                <w:tab w:val="left" w:pos="500"/>
                <w:tab w:val="left" w:pos="700"/>
                <w:tab w:val="left" w:pos="8300"/>
              </w:tabs>
              <w:ind w:right="103"/>
              <w:rPr>
                <w:rFonts w:ascii="Times New Roman" w:hAnsi="Times New Roman"/>
                <w:lang w:eastAsia="tr-TR"/>
              </w:rPr>
            </w:pPr>
            <w:r>
              <w:rPr>
                <w:rFonts w:ascii="Times New Roman" w:hAnsi="Times New Roman"/>
                <w:lang w:val="en-GB" w:eastAsia="tr-TR"/>
              </w:rPr>
              <w:t>Incinta Port, Cladirea ANR, 900900, Constan</w:t>
            </w:r>
            <w:r>
              <w:rPr>
                <w:rFonts w:ascii="Times New Roman" w:hAnsi="Times New Roman"/>
                <w:lang w:eastAsia="tr-TR"/>
              </w:rPr>
              <w:t>ța, Romania</w:t>
            </w:r>
          </w:p>
        </w:tc>
      </w:tr>
      <w:tr w:rsidR="00F634C3" w:rsidRPr="00F634C3" w14:paraId="08540873" w14:textId="77777777" w:rsidTr="00206859">
        <w:tc>
          <w:tcPr>
            <w:tcW w:w="2518" w:type="dxa"/>
            <w:shd w:val="clear" w:color="auto" w:fill="auto"/>
          </w:tcPr>
          <w:p w14:paraId="6BD830C7"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en-GB" w:eastAsia="tr-TR"/>
              </w:rPr>
              <w:t>Telephone</w:t>
            </w:r>
            <w:r w:rsidRPr="00F634C3">
              <w:rPr>
                <w:rFonts w:ascii="Times New Roman" w:hAnsi="Times New Roman"/>
                <w:lang w:val="en-GB" w:eastAsia="tr-TR"/>
              </w:rPr>
              <w:tab/>
            </w:r>
            <w:r w:rsidRPr="00F634C3">
              <w:rPr>
                <w:rFonts w:ascii="Times New Roman" w:hAnsi="Times New Roman"/>
                <w:lang w:val="en-GB" w:eastAsia="tr-TR"/>
              </w:rPr>
              <w:tab/>
              <w:t>:</w:t>
            </w:r>
          </w:p>
        </w:tc>
        <w:tc>
          <w:tcPr>
            <w:tcW w:w="6485" w:type="dxa"/>
            <w:shd w:val="clear" w:color="auto" w:fill="auto"/>
          </w:tcPr>
          <w:p w14:paraId="57377B22" w14:textId="5AFF8AF6" w:rsidR="00AA4B36" w:rsidRDefault="00F634C3" w:rsidP="00F634C3">
            <w:pPr>
              <w:tabs>
                <w:tab w:val="left" w:pos="500"/>
                <w:tab w:val="left" w:pos="700"/>
              </w:tabs>
              <w:ind w:right="103"/>
              <w:rPr>
                <w:rFonts w:ascii="Times New Roman" w:hAnsi="Times New Roman"/>
                <w:lang w:val="en-GB" w:eastAsia="tr-TR"/>
              </w:rPr>
            </w:pPr>
            <w:r w:rsidRPr="00F634C3">
              <w:rPr>
                <w:rFonts w:ascii="Times New Roman" w:hAnsi="Times New Roman"/>
                <w:lang w:val="en-GB" w:eastAsia="tr-TR"/>
              </w:rPr>
              <w:t xml:space="preserve">+ </w:t>
            </w:r>
            <w:r>
              <w:rPr>
                <w:rFonts w:ascii="Times New Roman" w:hAnsi="Times New Roman"/>
                <w:lang w:val="en-GB" w:eastAsia="tr-TR"/>
              </w:rPr>
              <w:t>40.</w:t>
            </w:r>
            <w:r w:rsidR="00C04C52">
              <w:rPr>
                <w:rFonts w:ascii="Times New Roman" w:hAnsi="Times New Roman"/>
                <w:lang w:val="en-GB" w:eastAsia="tr-TR"/>
              </w:rPr>
              <w:t>(</w:t>
            </w:r>
            <w:r>
              <w:rPr>
                <w:rFonts w:ascii="Times New Roman" w:hAnsi="Times New Roman"/>
                <w:lang w:val="en-GB" w:eastAsia="tr-TR"/>
              </w:rPr>
              <w:t>0</w:t>
            </w:r>
            <w:r w:rsidR="00C04C52">
              <w:rPr>
                <w:rFonts w:ascii="Times New Roman" w:hAnsi="Times New Roman"/>
                <w:lang w:val="en-GB" w:eastAsia="tr-TR"/>
              </w:rPr>
              <w:t>)</w:t>
            </w:r>
            <w:r>
              <w:rPr>
                <w:rFonts w:ascii="Times New Roman" w:hAnsi="Times New Roman"/>
                <w:lang w:val="en-GB" w:eastAsia="tr-TR"/>
              </w:rPr>
              <w:t>7</w:t>
            </w:r>
            <w:r w:rsidR="00AA4B36">
              <w:rPr>
                <w:rFonts w:ascii="Times New Roman" w:hAnsi="Times New Roman"/>
                <w:lang w:val="en-GB" w:eastAsia="tr-TR"/>
              </w:rPr>
              <w:t>23634122</w:t>
            </w:r>
          </w:p>
          <w:p w14:paraId="0CB56720" w14:textId="654F75F3" w:rsidR="00AA4B36" w:rsidRDefault="00AA4B36" w:rsidP="00F634C3">
            <w:pPr>
              <w:tabs>
                <w:tab w:val="left" w:pos="500"/>
                <w:tab w:val="left" w:pos="700"/>
              </w:tabs>
              <w:ind w:right="103"/>
              <w:rPr>
                <w:rFonts w:ascii="Times New Roman" w:hAnsi="Times New Roman"/>
                <w:lang w:val="en-GB" w:eastAsia="tr-TR"/>
              </w:rPr>
            </w:pPr>
            <w:r>
              <w:rPr>
                <w:rFonts w:ascii="Times New Roman" w:hAnsi="Times New Roman"/>
                <w:lang w:val="en-GB" w:eastAsia="tr-TR"/>
              </w:rPr>
              <w:t>+ 40.</w:t>
            </w:r>
            <w:r w:rsidR="00C04C52">
              <w:rPr>
                <w:rFonts w:ascii="Times New Roman" w:hAnsi="Times New Roman"/>
                <w:lang w:val="en-GB" w:eastAsia="tr-TR"/>
              </w:rPr>
              <w:t>(</w:t>
            </w:r>
            <w:r>
              <w:rPr>
                <w:rFonts w:ascii="Times New Roman" w:hAnsi="Times New Roman"/>
                <w:lang w:val="en-GB" w:eastAsia="tr-TR"/>
              </w:rPr>
              <w:t>0</w:t>
            </w:r>
            <w:r w:rsidR="00C04C52">
              <w:rPr>
                <w:rFonts w:ascii="Times New Roman" w:hAnsi="Times New Roman"/>
                <w:lang w:val="en-GB" w:eastAsia="tr-TR"/>
              </w:rPr>
              <w:t>)</w:t>
            </w:r>
            <w:r>
              <w:rPr>
                <w:rFonts w:ascii="Times New Roman" w:hAnsi="Times New Roman"/>
                <w:lang w:val="en-GB" w:eastAsia="tr-TR"/>
              </w:rPr>
              <w:t>740173032</w:t>
            </w:r>
          </w:p>
          <w:p w14:paraId="696FFD44" w14:textId="488D62E3" w:rsidR="00F634C3" w:rsidRPr="004968C8" w:rsidRDefault="00C04C52" w:rsidP="004968C8">
            <w:pPr>
              <w:tabs>
                <w:tab w:val="left" w:pos="500"/>
                <w:tab w:val="left" w:pos="700"/>
              </w:tabs>
              <w:ind w:right="103"/>
              <w:rPr>
                <w:rFonts w:ascii="Times New Roman" w:hAnsi="Times New Roman"/>
                <w:lang w:val="en-GB" w:eastAsia="tr-TR"/>
              </w:rPr>
            </w:pPr>
            <w:r>
              <w:rPr>
                <w:rFonts w:ascii="Times New Roman" w:hAnsi="Times New Roman"/>
                <w:lang w:val="en-GB" w:eastAsia="tr-TR"/>
              </w:rPr>
              <w:t>+ 40.(0)724165949</w:t>
            </w:r>
          </w:p>
        </w:tc>
      </w:tr>
      <w:tr w:rsidR="00F634C3" w:rsidRPr="00F634C3" w14:paraId="6DD1FDE2" w14:textId="77777777" w:rsidTr="00206859">
        <w:tc>
          <w:tcPr>
            <w:tcW w:w="2518" w:type="dxa"/>
            <w:shd w:val="clear" w:color="auto" w:fill="auto"/>
          </w:tcPr>
          <w:p w14:paraId="1AD4E917"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Fax</w:t>
            </w:r>
          </w:p>
        </w:tc>
        <w:tc>
          <w:tcPr>
            <w:tcW w:w="6485" w:type="dxa"/>
            <w:shd w:val="clear" w:color="auto" w:fill="auto"/>
          </w:tcPr>
          <w:p w14:paraId="74FECB81" w14:textId="6FC5759F"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 xml:space="preserve">+ </w:t>
            </w:r>
            <w:r w:rsidR="00C04C52">
              <w:rPr>
                <w:rFonts w:ascii="Times New Roman" w:hAnsi="Times New Roman"/>
                <w:lang w:val="de-DE" w:eastAsia="tr-TR"/>
              </w:rPr>
              <w:t>40.(0)241606065</w:t>
            </w:r>
          </w:p>
        </w:tc>
      </w:tr>
      <w:tr w:rsidR="00F634C3" w:rsidRPr="00F634C3" w14:paraId="0F0475AE" w14:textId="77777777" w:rsidTr="00206859">
        <w:tc>
          <w:tcPr>
            <w:tcW w:w="2518" w:type="dxa"/>
            <w:shd w:val="clear" w:color="auto" w:fill="auto"/>
          </w:tcPr>
          <w:p w14:paraId="2C05C834"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E-mail</w:t>
            </w:r>
          </w:p>
        </w:tc>
        <w:tc>
          <w:tcPr>
            <w:tcW w:w="6485" w:type="dxa"/>
            <w:shd w:val="clear" w:color="auto" w:fill="auto"/>
          </w:tcPr>
          <w:p w14:paraId="74DE4B87" w14:textId="2DB728FD" w:rsidR="00F634C3" w:rsidRPr="00F634C3" w:rsidRDefault="00C04C52" w:rsidP="00F634C3">
            <w:pPr>
              <w:tabs>
                <w:tab w:val="left" w:pos="500"/>
                <w:tab w:val="left" w:pos="700"/>
                <w:tab w:val="left" w:pos="8300"/>
              </w:tabs>
              <w:ind w:right="103"/>
              <w:rPr>
                <w:rFonts w:ascii="Times New Roman" w:hAnsi="Times New Roman"/>
                <w:lang w:val="en-US" w:eastAsia="tr-TR"/>
              </w:rPr>
            </w:pPr>
            <w:r>
              <w:rPr>
                <w:rFonts w:ascii="Times New Roman" w:hAnsi="Times New Roman"/>
                <w:lang w:val="de-DE" w:eastAsia="tr-TR"/>
              </w:rPr>
              <w:t>mrcc@rna.ro</w:t>
            </w:r>
            <w:r w:rsidR="00F634C3" w:rsidRPr="00F634C3">
              <w:rPr>
                <w:rFonts w:ascii="Times New Roman" w:hAnsi="Times New Roman"/>
                <w:lang w:val="de-DE" w:eastAsia="tr-TR"/>
              </w:rPr>
              <w:t xml:space="preserve">  </w:t>
            </w:r>
          </w:p>
        </w:tc>
      </w:tr>
    </w:tbl>
    <w:p w14:paraId="5F4BFBCD" w14:textId="77777777" w:rsidR="00BC6D7C" w:rsidRPr="004968C8" w:rsidRDefault="00BC6D7C" w:rsidP="00BC6D7C">
      <w:pPr>
        <w:pStyle w:val="Title"/>
        <w:jc w:val="both"/>
        <w:rPr>
          <w:b w:val="0"/>
          <w:bCs w:val="0"/>
          <w:lang w:val="en-US"/>
        </w:rPr>
      </w:pPr>
    </w:p>
    <w:p w14:paraId="41ACDA36" w14:textId="188D046D" w:rsidR="00C04C52" w:rsidRPr="0089508B" w:rsidRDefault="00C04C52" w:rsidP="00C04C52">
      <w:pPr>
        <w:pStyle w:val="Title"/>
        <w:numPr>
          <w:ilvl w:val="2"/>
          <w:numId w:val="16"/>
        </w:numPr>
        <w:jc w:val="both"/>
        <w:rPr>
          <w:b w:val="0"/>
          <w:bCs w:val="0"/>
          <w:lang w:val="en-US"/>
        </w:rPr>
      </w:pPr>
      <w:r w:rsidRPr="0089508B">
        <w:rPr>
          <w:b w:val="0"/>
          <w:bCs w:val="0"/>
          <w:lang w:val="en-US"/>
        </w:rPr>
        <w:t>C</w:t>
      </w:r>
      <w:r w:rsidR="00BC6D7C" w:rsidRPr="004968C8">
        <w:rPr>
          <w:b w:val="0"/>
          <w:bCs w:val="0"/>
          <w:lang w:val="en-US"/>
        </w:rPr>
        <w:t>ommunications</w:t>
      </w:r>
    </w:p>
    <w:p w14:paraId="11658CF0" w14:textId="77777777" w:rsidR="00C04C52" w:rsidRDefault="00C04C52" w:rsidP="00C04C52">
      <w:pPr>
        <w:pStyle w:val="Title"/>
        <w:jc w:val="both"/>
        <w:rPr>
          <w:b w:val="0"/>
          <w:bCs w:val="0"/>
          <w:lang w:val="en-US"/>
        </w:rPr>
      </w:pPr>
    </w:p>
    <w:p w14:paraId="12FC28AD" w14:textId="51AD2D0C" w:rsidR="00A159B9" w:rsidRPr="00A159B9" w:rsidRDefault="00A159B9" w:rsidP="00A159B9">
      <w:pPr>
        <w:ind w:right="103"/>
        <w:jc w:val="both"/>
        <w:rPr>
          <w:rFonts w:ascii="Times New Roman" w:hAnsi="Times New Roman"/>
          <w:b/>
          <w:bCs/>
          <w:lang w:val="en-GB" w:eastAsia="tr-TR"/>
        </w:rPr>
      </w:pPr>
      <w:r>
        <w:rPr>
          <w:rFonts w:ascii="Times New Roman" w:hAnsi="Times New Roman"/>
          <w:b/>
          <w:bCs/>
          <w:lang w:val="en-GB" w:eastAsia="tr-TR"/>
        </w:rPr>
        <w:t>Constanţa MRCC</w:t>
      </w:r>
      <w:r w:rsidRPr="00A159B9">
        <w:rPr>
          <w:rFonts w:ascii="Times New Roman" w:hAnsi="Times New Roman"/>
          <w:b/>
          <w:bCs/>
          <w:lang w:val="en-GB" w:eastAsia="tr-TR"/>
        </w:rPr>
        <w:t>:</w:t>
      </w:r>
    </w:p>
    <w:p w14:paraId="6EB12A1F" w14:textId="18229815" w:rsidR="00A159B9" w:rsidRPr="004968C8" w:rsidRDefault="00A159B9" w:rsidP="00A159B9">
      <w:pPr>
        <w:ind w:right="103"/>
        <w:jc w:val="both"/>
        <w:rPr>
          <w:rFonts w:cs="Tahoma"/>
          <w:lang w:val="en-GB" w:eastAsia="tr-TR"/>
        </w:rPr>
      </w:pPr>
      <w:r w:rsidRPr="004968C8">
        <w:rPr>
          <w:rFonts w:cs="Tahoma"/>
          <w:lang w:val="en-GB" w:eastAsia="tr-TR"/>
        </w:rPr>
        <w:tab/>
        <w:t xml:space="preserve">Watch H24: </w:t>
      </w:r>
      <w:r w:rsidRPr="004968C8">
        <w:rPr>
          <w:rFonts w:cs="Tahoma"/>
          <w:lang w:val="en-GB" w:eastAsia="tr-TR"/>
        </w:rPr>
        <w:tab/>
        <w:t>VHF 16 and 70 DSC</w:t>
      </w:r>
    </w:p>
    <w:p w14:paraId="1DA9C6B9" w14:textId="0841C1DD" w:rsidR="00A159B9" w:rsidRPr="004968C8" w:rsidRDefault="00A159B9" w:rsidP="00A159B9">
      <w:pPr>
        <w:ind w:right="103"/>
        <w:jc w:val="both"/>
        <w:rPr>
          <w:rFonts w:cs="Tahoma"/>
          <w:lang w:val="en-GB" w:eastAsia="tr-TR"/>
        </w:rPr>
      </w:pPr>
      <w:r w:rsidRPr="004968C8">
        <w:rPr>
          <w:rFonts w:cs="Tahoma"/>
          <w:lang w:val="en-GB" w:eastAsia="tr-TR"/>
        </w:rPr>
        <w:tab/>
      </w:r>
      <w:r w:rsidRPr="004968C8">
        <w:rPr>
          <w:rFonts w:cs="Tahoma"/>
          <w:lang w:val="en-GB" w:eastAsia="tr-TR"/>
        </w:rPr>
        <w:tab/>
      </w:r>
      <w:r w:rsidRPr="004968C8">
        <w:rPr>
          <w:rFonts w:cs="Tahoma"/>
          <w:lang w:val="en-GB" w:eastAsia="tr-TR"/>
        </w:rPr>
        <w:tab/>
      </w:r>
      <w:r w:rsidRPr="004968C8">
        <w:rPr>
          <w:rFonts w:cs="Tahoma"/>
          <w:lang w:val="en-GB" w:eastAsia="tr-TR"/>
        </w:rPr>
        <w:tab/>
        <w:t>MF 2182 and 2187,5 DSC</w:t>
      </w:r>
    </w:p>
    <w:p w14:paraId="15396A92" w14:textId="1E73AE99" w:rsidR="00A159B9" w:rsidRPr="004968C8" w:rsidRDefault="00A159B9" w:rsidP="00A159B9">
      <w:pPr>
        <w:ind w:right="103"/>
        <w:jc w:val="both"/>
        <w:rPr>
          <w:rFonts w:cs="Tahoma"/>
          <w:b/>
          <w:bCs/>
          <w:lang w:val="en-GB" w:eastAsia="tr-TR"/>
        </w:rPr>
      </w:pPr>
      <w:r w:rsidRPr="004968C8">
        <w:rPr>
          <w:rFonts w:cs="Tahoma"/>
          <w:lang w:val="en-GB" w:eastAsia="tr-TR"/>
        </w:rPr>
        <w:tab/>
        <w:t>MMSI:</w:t>
      </w:r>
      <w:r w:rsidRPr="004968C8">
        <w:rPr>
          <w:rFonts w:cs="Tahoma"/>
          <w:lang w:val="en-GB" w:eastAsia="tr-TR"/>
        </w:rPr>
        <w:tab/>
      </w:r>
      <w:r w:rsidRPr="004968C8">
        <w:rPr>
          <w:rFonts w:cs="Tahoma"/>
          <w:lang w:val="en-GB" w:eastAsia="tr-TR"/>
        </w:rPr>
        <w:tab/>
        <w:t xml:space="preserve">002640579 </w:t>
      </w:r>
    </w:p>
    <w:p w14:paraId="3DB0A419" w14:textId="77777777" w:rsidR="00A159B9" w:rsidRPr="004968C8" w:rsidRDefault="00A159B9" w:rsidP="00A159B9">
      <w:pPr>
        <w:ind w:right="103"/>
        <w:jc w:val="both"/>
        <w:rPr>
          <w:rFonts w:cs="Tahoma"/>
          <w:b/>
          <w:bCs/>
          <w:lang w:val="en-GB" w:eastAsia="tr-TR"/>
        </w:rPr>
      </w:pPr>
    </w:p>
    <w:p w14:paraId="1A361ACC" w14:textId="3DAA5EAB" w:rsidR="00A159B9" w:rsidRPr="004968C8" w:rsidRDefault="00A159B9" w:rsidP="00152EAC">
      <w:pPr>
        <w:ind w:left="300" w:right="103"/>
        <w:jc w:val="both"/>
        <w:rPr>
          <w:rFonts w:cs="Tahoma"/>
          <w:lang w:val="en-GB" w:eastAsia="tr-TR"/>
        </w:rPr>
      </w:pPr>
      <w:r w:rsidRPr="004968C8">
        <w:rPr>
          <w:rFonts w:cs="Tahoma"/>
          <w:lang w:val="en-GB" w:eastAsia="tr-TR"/>
        </w:rPr>
        <w:t>Within the Romanian SRR</w:t>
      </w:r>
      <w:r w:rsidR="00BB5152">
        <w:rPr>
          <w:rFonts w:cs="Tahoma"/>
          <w:lang w:val="en-GB" w:eastAsia="tr-TR"/>
        </w:rPr>
        <w:t>,</w:t>
      </w:r>
      <w:r w:rsidRPr="004968C8">
        <w:rPr>
          <w:rFonts w:cs="Tahoma"/>
          <w:lang w:val="en-GB" w:eastAsia="tr-TR"/>
        </w:rPr>
        <w:t xml:space="preserve"> GMDSS is established along the Romanian coast. The Romanian SAR service uses the </w:t>
      </w:r>
      <w:r w:rsidR="00BB5152">
        <w:t xml:space="preserve">VHF/MF/HF </w:t>
      </w:r>
      <w:r w:rsidRPr="004968C8">
        <w:rPr>
          <w:rFonts w:cs="Tahoma"/>
          <w:lang w:val="en-GB" w:eastAsia="tr-TR"/>
        </w:rPr>
        <w:t xml:space="preserve">equipment of MRCC </w:t>
      </w:r>
      <w:r w:rsidR="00964B67" w:rsidRPr="004968C8">
        <w:rPr>
          <w:rFonts w:cs="Tahoma"/>
          <w:lang w:val="en-GB" w:eastAsia="tr-TR"/>
        </w:rPr>
        <w:t>Constanţa</w:t>
      </w:r>
      <w:r w:rsidRPr="004968C8">
        <w:rPr>
          <w:rFonts w:cs="Tahoma"/>
          <w:lang w:val="en-GB" w:eastAsia="tr-TR"/>
        </w:rPr>
        <w:t>.</w:t>
      </w:r>
    </w:p>
    <w:p w14:paraId="56353414" w14:textId="0CCEEAC1" w:rsidR="00A159B9" w:rsidRPr="004968C8" w:rsidRDefault="00A159B9" w:rsidP="004968C8">
      <w:pPr>
        <w:numPr>
          <w:ilvl w:val="0"/>
          <w:numId w:val="31"/>
        </w:numPr>
        <w:tabs>
          <w:tab w:val="clear" w:pos="720"/>
          <w:tab w:val="num" w:pos="300"/>
          <w:tab w:val="left" w:pos="8300"/>
        </w:tabs>
        <w:ind w:left="300" w:right="103" w:hanging="300"/>
        <w:jc w:val="both"/>
        <w:rPr>
          <w:rFonts w:cs="Tahoma"/>
          <w:lang w:val="en-GB" w:eastAsia="tr-TR"/>
        </w:rPr>
      </w:pPr>
      <w:r w:rsidRPr="004968C8">
        <w:rPr>
          <w:rFonts w:cs="Tahoma"/>
          <w:lang w:val="en-GB" w:eastAsia="tr-TR"/>
        </w:rPr>
        <w:t xml:space="preserve">Shore-ship-shore communication is achieved by </w:t>
      </w:r>
      <w:r w:rsidR="00964B67" w:rsidRPr="004968C8">
        <w:rPr>
          <w:rFonts w:cs="Tahoma"/>
          <w:lang w:val="en-GB" w:eastAsia="tr-TR"/>
        </w:rPr>
        <w:t>MRCC Constanta own infrastructure in accordance with</w:t>
      </w:r>
      <w:r w:rsidRPr="004968C8">
        <w:rPr>
          <w:rFonts w:cs="Tahoma"/>
          <w:lang w:val="en-GB" w:eastAsia="tr-TR"/>
        </w:rPr>
        <w:t xml:space="preserve"> GMDSS </w:t>
      </w:r>
      <w:r w:rsidR="00964B67" w:rsidRPr="004968C8">
        <w:rPr>
          <w:rFonts w:cs="Tahoma"/>
          <w:lang w:val="en-GB" w:eastAsia="tr-TR"/>
        </w:rPr>
        <w:t>requirements</w:t>
      </w:r>
      <w:r w:rsidRPr="004968C8">
        <w:rPr>
          <w:rFonts w:cs="Tahoma"/>
          <w:lang w:val="en-GB" w:eastAsia="tr-TR"/>
        </w:rPr>
        <w:t>. Sea areas, A1:</w:t>
      </w:r>
      <w:r w:rsidR="00393B31" w:rsidRPr="004968C8">
        <w:rPr>
          <w:rFonts w:cs="Tahoma"/>
          <w:lang w:val="en-GB" w:eastAsia="tr-TR"/>
        </w:rPr>
        <w:t xml:space="preserve"> </w:t>
      </w:r>
      <w:r w:rsidRPr="004968C8">
        <w:rPr>
          <w:rFonts w:cs="Tahoma"/>
          <w:lang w:val="en-GB" w:eastAsia="tr-TR"/>
        </w:rPr>
        <w:t>Ch 70, A2:2187.5 kHz, A3/A4: 4,</w:t>
      </w:r>
      <w:r w:rsidR="00E72947" w:rsidRPr="004968C8">
        <w:rPr>
          <w:rFonts w:cs="Tahoma"/>
          <w:lang w:val="en-GB" w:eastAsia="tr-TR"/>
        </w:rPr>
        <w:t xml:space="preserve"> </w:t>
      </w:r>
      <w:r w:rsidRPr="004968C8">
        <w:rPr>
          <w:rFonts w:cs="Tahoma"/>
          <w:lang w:val="en-GB" w:eastAsia="tr-TR"/>
        </w:rPr>
        <w:t>6,</w:t>
      </w:r>
      <w:r w:rsidR="00E72947" w:rsidRPr="004968C8">
        <w:rPr>
          <w:rFonts w:cs="Tahoma"/>
          <w:lang w:val="en-GB" w:eastAsia="tr-TR"/>
        </w:rPr>
        <w:t xml:space="preserve"> </w:t>
      </w:r>
      <w:r w:rsidRPr="004968C8">
        <w:rPr>
          <w:rFonts w:cs="Tahoma"/>
          <w:lang w:val="en-GB" w:eastAsia="tr-TR"/>
        </w:rPr>
        <w:t>8,</w:t>
      </w:r>
      <w:r w:rsidR="00E72947" w:rsidRPr="004968C8">
        <w:rPr>
          <w:rFonts w:cs="Tahoma"/>
          <w:lang w:val="en-GB" w:eastAsia="tr-TR"/>
        </w:rPr>
        <w:t xml:space="preserve"> </w:t>
      </w:r>
      <w:r w:rsidRPr="004968C8">
        <w:rPr>
          <w:rFonts w:cs="Tahoma"/>
          <w:lang w:val="en-GB" w:eastAsia="tr-TR"/>
        </w:rPr>
        <w:t>12</w:t>
      </w:r>
      <w:r w:rsidR="00E72947" w:rsidRPr="004968C8">
        <w:rPr>
          <w:rFonts w:cs="Tahoma"/>
          <w:lang w:val="en-GB" w:eastAsia="tr-TR"/>
        </w:rPr>
        <w:t xml:space="preserve"> and </w:t>
      </w:r>
      <w:r w:rsidRPr="004968C8">
        <w:rPr>
          <w:rFonts w:cs="Tahoma"/>
          <w:lang w:val="en-GB" w:eastAsia="tr-TR"/>
        </w:rPr>
        <w:t xml:space="preserve">16 MHz. </w:t>
      </w:r>
    </w:p>
    <w:p w14:paraId="1065C1A0" w14:textId="2D5F5461" w:rsidR="00A159B9" w:rsidRPr="004968C8" w:rsidRDefault="00A159B9" w:rsidP="004968C8">
      <w:pPr>
        <w:tabs>
          <w:tab w:val="left" w:pos="300"/>
          <w:tab w:val="left" w:pos="8300"/>
        </w:tabs>
        <w:ind w:left="300" w:right="103" w:hanging="300"/>
        <w:jc w:val="both"/>
        <w:rPr>
          <w:rFonts w:cs="Tahoma"/>
          <w:lang w:val="en-GB" w:eastAsia="tr-TR"/>
        </w:rPr>
      </w:pPr>
      <w:r w:rsidRPr="004968C8">
        <w:rPr>
          <w:rFonts w:cs="Tahoma"/>
          <w:lang w:val="en-GB" w:eastAsia="tr-TR"/>
        </w:rPr>
        <w:t>- MF stations serve as GMDSS R/T continuous base (24 hours) on frequenc</w:t>
      </w:r>
      <w:r w:rsidR="00152EAC" w:rsidRPr="004968C8">
        <w:rPr>
          <w:rFonts w:cs="Tahoma"/>
          <w:lang w:val="en-GB" w:eastAsia="tr-TR"/>
        </w:rPr>
        <w:t>y</w:t>
      </w:r>
      <w:r w:rsidRPr="004968C8">
        <w:rPr>
          <w:rFonts w:cs="Tahoma"/>
          <w:lang w:val="en-GB" w:eastAsia="tr-TR"/>
        </w:rPr>
        <w:t xml:space="preserve"> of 2182 kHz</w:t>
      </w:r>
      <w:r w:rsidR="00152EAC" w:rsidRPr="004968C8">
        <w:rPr>
          <w:rFonts w:cs="Tahoma"/>
          <w:lang w:val="en-GB" w:eastAsia="tr-TR"/>
        </w:rPr>
        <w:t>.</w:t>
      </w:r>
    </w:p>
    <w:p w14:paraId="6BFF52E7" w14:textId="75D85FDC" w:rsidR="00A159B9" w:rsidRPr="004968C8" w:rsidRDefault="00A159B9" w:rsidP="004968C8">
      <w:pPr>
        <w:numPr>
          <w:ilvl w:val="0"/>
          <w:numId w:val="31"/>
        </w:numPr>
        <w:tabs>
          <w:tab w:val="clear" w:pos="720"/>
          <w:tab w:val="left" w:pos="300"/>
          <w:tab w:val="num" w:pos="500"/>
          <w:tab w:val="left" w:pos="8300"/>
        </w:tabs>
        <w:ind w:left="300" w:right="103" w:hanging="300"/>
        <w:jc w:val="both"/>
        <w:rPr>
          <w:rFonts w:cs="Tahoma"/>
          <w:u w:val="single"/>
          <w:lang w:val="en-GB" w:eastAsia="tr-TR"/>
        </w:rPr>
      </w:pPr>
      <w:r w:rsidRPr="004968C8">
        <w:rPr>
          <w:rFonts w:cs="Tahoma"/>
          <w:lang w:val="en-GB" w:eastAsia="tr-TR"/>
        </w:rPr>
        <w:t xml:space="preserve">VHF stations continuously </w:t>
      </w:r>
      <w:r w:rsidR="00152EAC" w:rsidRPr="004968C8">
        <w:rPr>
          <w:rFonts w:cs="Tahoma"/>
          <w:lang w:val="en-GB" w:eastAsia="tr-TR"/>
        </w:rPr>
        <w:t>monitor</w:t>
      </w:r>
      <w:r w:rsidRPr="004968C8">
        <w:rPr>
          <w:rFonts w:cs="Tahoma"/>
          <w:lang w:val="en-GB" w:eastAsia="tr-TR"/>
        </w:rPr>
        <w:t xml:space="preserve"> channel 16 (156.8 MHz</w:t>
      </w:r>
      <w:r w:rsidR="00157CEC" w:rsidRPr="004968C8">
        <w:rPr>
          <w:rFonts w:cs="Tahoma"/>
          <w:lang w:val="en-GB" w:eastAsia="tr-TR"/>
        </w:rPr>
        <w:t>)</w:t>
      </w:r>
      <w:r w:rsidRPr="004968C8">
        <w:rPr>
          <w:rFonts w:cs="Tahoma"/>
          <w:lang w:val="en-GB" w:eastAsia="tr-TR"/>
        </w:rPr>
        <w:t xml:space="preserve">. Antenna sites are located at </w:t>
      </w:r>
      <w:r w:rsidR="00157CEC" w:rsidRPr="004968C8">
        <w:rPr>
          <w:rFonts w:cs="Tahoma"/>
          <w:lang w:val="en-GB" w:eastAsia="tr-TR"/>
        </w:rPr>
        <w:t xml:space="preserve">Sf. Gheorghe, Sulina, Constanta and Mangalia. </w:t>
      </w:r>
    </w:p>
    <w:p w14:paraId="01800D44" w14:textId="08E28086" w:rsidR="00206859" w:rsidRPr="004968C8" w:rsidRDefault="00A159B9" w:rsidP="00A159B9">
      <w:pPr>
        <w:tabs>
          <w:tab w:val="left" w:pos="300"/>
          <w:tab w:val="left" w:pos="8300"/>
        </w:tabs>
        <w:ind w:left="300" w:right="103" w:hanging="300"/>
        <w:jc w:val="both"/>
        <w:rPr>
          <w:rFonts w:cs="Tahoma"/>
          <w:color w:val="0000FF"/>
          <w:u w:val="single"/>
          <w:lang w:val="en-GB" w:eastAsia="tr-TR"/>
        </w:rPr>
      </w:pPr>
      <w:r w:rsidRPr="004968C8">
        <w:rPr>
          <w:rFonts w:cs="Tahoma"/>
          <w:lang w:val="en-GB" w:eastAsia="tr-TR"/>
        </w:rPr>
        <w:t xml:space="preserve">- </w:t>
      </w:r>
      <w:r w:rsidRPr="004968C8">
        <w:rPr>
          <w:rFonts w:cs="Tahoma"/>
          <w:lang w:val="en-GB" w:eastAsia="tr-TR"/>
        </w:rPr>
        <w:tab/>
      </w:r>
      <w:r w:rsidR="00157101" w:rsidRPr="004968C8">
        <w:rPr>
          <w:rFonts w:cs="Tahoma"/>
          <w:lang w:val="en-GB" w:eastAsia="tr-TR"/>
        </w:rPr>
        <w:t>Romania</w:t>
      </w:r>
      <w:r w:rsidRPr="004968C8">
        <w:rPr>
          <w:rFonts w:cs="Tahoma"/>
          <w:lang w:val="en-GB" w:eastAsia="tr-TR"/>
        </w:rPr>
        <w:t xml:space="preserve"> has ratified INMARSAT-76 with its amendments. </w:t>
      </w:r>
    </w:p>
    <w:p w14:paraId="19B3BBA1" w14:textId="3329AA86" w:rsidR="00206859" w:rsidRPr="004968C8" w:rsidRDefault="00206859" w:rsidP="004968C8">
      <w:pPr>
        <w:tabs>
          <w:tab w:val="left" w:pos="300"/>
          <w:tab w:val="left" w:pos="8300"/>
        </w:tabs>
        <w:ind w:left="300" w:right="103" w:hanging="300"/>
        <w:jc w:val="both"/>
        <w:rPr>
          <w:rFonts w:cs="Tahoma"/>
          <w:lang w:val="en-GB" w:eastAsia="tr-TR"/>
        </w:rPr>
      </w:pPr>
      <w:r w:rsidRPr="004968C8">
        <w:rPr>
          <w:rFonts w:cs="Tahoma"/>
          <w:lang w:val="en-GB" w:eastAsia="tr-TR"/>
        </w:rPr>
        <w:t xml:space="preserve">- </w:t>
      </w:r>
      <w:r w:rsidRPr="004968C8">
        <w:rPr>
          <w:rFonts w:cs="Tahoma"/>
          <w:lang w:val="en-GB" w:eastAsia="tr-TR"/>
        </w:rPr>
        <w:tab/>
      </w:r>
      <w:r w:rsidR="00A159B9" w:rsidRPr="004968C8">
        <w:rPr>
          <w:rFonts w:cs="Tahoma"/>
          <w:lang w:val="en-GB" w:eastAsia="tr-TR"/>
        </w:rPr>
        <w:t xml:space="preserve">NAVTEX stations </w:t>
      </w:r>
      <w:r w:rsidRPr="004968C8">
        <w:rPr>
          <w:rFonts w:cs="Tahoma"/>
          <w:lang w:val="en-GB" w:eastAsia="tr-TR"/>
        </w:rPr>
        <w:t>through VARNA RADIO (on behalf of Romania)</w:t>
      </w:r>
      <w:r w:rsidRPr="004968C8">
        <w:rPr>
          <w:rFonts w:cs="Tahoma"/>
          <w:b/>
          <w:bCs/>
          <w:u w:val="single"/>
          <w:lang w:val="en-GB" w:eastAsia="tr-TR"/>
        </w:rPr>
        <w:t>.</w:t>
      </w:r>
    </w:p>
    <w:p w14:paraId="6537B395" w14:textId="77777777" w:rsidR="00206859" w:rsidRDefault="00206859" w:rsidP="00A159B9">
      <w:pPr>
        <w:ind w:left="360"/>
        <w:jc w:val="both"/>
        <w:rPr>
          <w:rFonts w:ascii="Times New Roman" w:hAnsi="Times New Roman"/>
          <w:lang w:val="en-GB" w:eastAsia="tr-TR"/>
        </w:rPr>
      </w:pPr>
    </w:p>
    <w:p w14:paraId="3840B181" w14:textId="63554870" w:rsidR="00A159B9" w:rsidRPr="004968C8" w:rsidRDefault="00A159B9" w:rsidP="00A159B9">
      <w:pPr>
        <w:ind w:left="360"/>
        <w:jc w:val="both"/>
        <w:rPr>
          <w:rFonts w:cs="Tahoma"/>
          <w:b/>
          <w:bCs/>
          <w:lang w:val="en-GB" w:eastAsia="tr-TR"/>
        </w:rPr>
      </w:pPr>
      <w:r w:rsidRPr="004968C8">
        <w:rPr>
          <w:rFonts w:cs="Tahoma"/>
          <w:lang w:val="en-GB" w:eastAsia="tr-TR"/>
        </w:rPr>
        <w:t>For full details and location of antenna sit</w:t>
      </w:r>
      <w:r w:rsidR="00206859" w:rsidRPr="004968C8">
        <w:rPr>
          <w:rFonts w:cs="Tahoma"/>
          <w:lang w:val="en-GB" w:eastAsia="tr-TR"/>
        </w:rPr>
        <w:t>e</w:t>
      </w:r>
      <w:r w:rsidRPr="004968C8">
        <w:rPr>
          <w:rFonts w:cs="Tahoma"/>
          <w:lang w:val="en-GB" w:eastAsia="tr-TR"/>
        </w:rPr>
        <w:t xml:space="preserve">s see ALRS Volume </w:t>
      </w:r>
      <w:r w:rsidRPr="004968C8">
        <w:rPr>
          <w:rFonts w:cs="Tahoma"/>
          <w:b/>
          <w:bCs/>
          <w:lang w:val="en-GB" w:eastAsia="tr-TR"/>
        </w:rPr>
        <w:t>5.</w:t>
      </w:r>
    </w:p>
    <w:p w14:paraId="5AAAA2C3" w14:textId="77777777" w:rsidR="00BC6D7C" w:rsidRPr="004968C8" w:rsidRDefault="00BC6D7C" w:rsidP="00BC6D7C">
      <w:pPr>
        <w:pStyle w:val="Title"/>
        <w:jc w:val="both"/>
        <w:rPr>
          <w:rFonts w:cs="Tahoma"/>
          <w:b w:val="0"/>
          <w:bCs w:val="0"/>
          <w:lang w:val="en-US"/>
        </w:rPr>
      </w:pPr>
    </w:p>
    <w:p w14:paraId="0F718AC6" w14:textId="2A83DE8F" w:rsidR="00BC6D7C" w:rsidRPr="00EC5075" w:rsidRDefault="00BC6D7C" w:rsidP="00B208ED">
      <w:pPr>
        <w:pStyle w:val="Title"/>
        <w:numPr>
          <w:ilvl w:val="2"/>
          <w:numId w:val="16"/>
        </w:numPr>
        <w:jc w:val="both"/>
        <w:rPr>
          <w:rFonts w:cs="Tahoma"/>
          <w:b w:val="0"/>
          <w:bCs w:val="0"/>
          <w:lang w:val="en-US"/>
        </w:rPr>
      </w:pPr>
      <w:r w:rsidRPr="00EC5075">
        <w:rPr>
          <w:rFonts w:cs="Tahoma"/>
          <w:b w:val="0"/>
          <w:bCs w:val="0"/>
          <w:lang w:val="en-US"/>
        </w:rPr>
        <w:t>general description and availability of designated SAR units (surface and air) and additional facilities along the route</w:t>
      </w:r>
      <w:r w:rsidR="00B208ED" w:rsidRPr="00EC5075">
        <w:rPr>
          <w:rFonts w:cs="Tahoma"/>
          <w:b w:val="0"/>
          <w:bCs w:val="0"/>
          <w:lang w:val="en-US"/>
        </w:rPr>
        <w:t>:</w:t>
      </w:r>
    </w:p>
    <w:p w14:paraId="38E9DA94" w14:textId="77777777" w:rsidR="00B208ED" w:rsidRDefault="00B208ED" w:rsidP="004968C8">
      <w:pPr>
        <w:pStyle w:val="Title"/>
        <w:ind w:left="1980"/>
        <w:jc w:val="both"/>
        <w:rPr>
          <w:b w:val="0"/>
          <w:bCs w:val="0"/>
          <w:lang w:val="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476"/>
        <w:gridCol w:w="1476"/>
        <w:gridCol w:w="1618"/>
        <w:gridCol w:w="1136"/>
        <w:gridCol w:w="1816"/>
      </w:tblGrid>
      <w:tr w:rsidR="00B208ED" w:rsidRPr="00F6600F" w14:paraId="094DA7A5" w14:textId="77777777" w:rsidTr="004968C8">
        <w:tc>
          <w:tcPr>
            <w:tcW w:w="1523" w:type="dxa"/>
          </w:tcPr>
          <w:p w14:paraId="4D9EEF46" w14:textId="77777777" w:rsidR="00B208ED" w:rsidRPr="00F6600F" w:rsidRDefault="00B208ED" w:rsidP="00870FA6">
            <w:pPr>
              <w:rPr>
                <w:lang w:val="en-US"/>
              </w:rPr>
            </w:pPr>
          </w:p>
        </w:tc>
        <w:tc>
          <w:tcPr>
            <w:tcW w:w="1476" w:type="dxa"/>
          </w:tcPr>
          <w:p w14:paraId="654E374E" w14:textId="77777777" w:rsidR="00B208ED" w:rsidRPr="00F6600F" w:rsidRDefault="00B208ED" w:rsidP="00870FA6">
            <w:pPr>
              <w:rPr>
                <w:lang w:val="en-US"/>
              </w:rPr>
            </w:pPr>
            <w:r w:rsidRPr="00F6600F">
              <w:rPr>
                <w:lang w:val="en-US"/>
              </w:rPr>
              <w:t>Fast rescue boats and vessels</w:t>
            </w:r>
          </w:p>
        </w:tc>
        <w:tc>
          <w:tcPr>
            <w:tcW w:w="1476" w:type="dxa"/>
          </w:tcPr>
          <w:p w14:paraId="04AC943D" w14:textId="77777777" w:rsidR="00B208ED" w:rsidRPr="00F6600F" w:rsidRDefault="00B208ED" w:rsidP="00870FA6">
            <w:pPr>
              <w:rPr>
                <w:lang w:val="en-US"/>
              </w:rPr>
            </w:pPr>
            <w:r w:rsidRPr="00F6600F">
              <w:rPr>
                <w:lang w:val="en-US"/>
              </w:rPr>
              <w:t>Other vessels</w:t>
            </w:r>
          </w:p>
        </w:tc>
        <w:tc>
          <w:tcPr>
            <w:tcW w:w="1618" w:type="dxa"/>
          </w:tcPr>
          <w:p w14:paraId="6BBFA706" w14:textId="77777777" w:rsidR="00B208ED" w:rsidRPr="00F6600F" w:rsidRDefault="00B208ED" w:rsidP="00870FA6">
            <w:pPr>
              <w:rPr>
                <w:lang w:val="en-US"/>
              </w:rPr>
            </w:pPr>
            <w:r w:rsidRPr="00F6600F">
              <w:rPr>
                <w:lang w:val="en-US"/>
              </w:rPr>
              <w:t>Heavy/light</w:t>
            </w:r>
          </w:p>
          <w:p w14:paraId="32777A3B" w14:textId="77777777" w:rsidR="00B208ED" w:rsidRPr="00F6600F" w:rsidRDefault="00B208ED" w:rsidP="00870FA6">
            <w:pPr>
              <w:rPr>
                <w:lang w:val="en-US"/>
              </w:rPr>
            </w:pPr>
            <w:r w:rsidRPr="00F6600F">
              <w:rPr>
                <w:lang w:val="en-US"/>
              </w:rPr>
              <w:t>helicopters</w:t>
            </w:r>
          </w:p>
        </w:tc>
        <w:tc>
          <w:tcPr>
            <w:tcW w:w="1136" w:type="dxa"/>
          </w:tcPr>
          <w:p w14:paraId="2C98F663" w14:textId="77777777" w:rsidR="00B208ED" w:rsidRPr="00F6600F" w:rsidRDefault="00B208ED" w:rsidP="00870FA6">
            <w:pPr>
              <w:rPr>
                <w:lang w:val="en-US"/>
              </w:rPr>
            </w:pPr>
            <w:r w:rsidRPr="00F6600F">
              <w:rPr>
                <w:lang w:val="en-US"/>
              </w:rPr>
              <w:t>Long range aircraft</w:t>
            </w:r>
          </w:p>
        </w:tc>
        <w:tc>
          <w:tcPr>
            <w:tcW w:w="1816" w:type="dxa"/>
          </w:tcPr>
          <w:p w14:paraId="0330FC5A" w14:textId="1FFDE673" w:rsidR="00B208ED" w:rsidRPr="00F6600F" w:rsidRDefault="00EC5075" w:rsidP="00870FA6">
            <w:pPr>
              <w:rPr>
                <w:lang w:val="en-US"/>
              </w:rPr>
            </w:pPr>
            <w:r w:rsidRPr="00F6600F">
              <w:rPr>
                <w:lang w:val="en-US"/>
              </w:rPr>
              <w:t>Firefighting</w:t>
            </w:r>
            <w:r w:rsidR="00B208ED" w:rsidRPr="00F6600F">
              <w:rPr>
                <w:lang w:val="en-US"/>
              </w:rPr>
              <w:t xml:space="preserve"> facilities</w:t>
            </w:r>
          </w:p>
        </w:tc>
      </w:tr>
      <w:tr w:rsidR="0089508B" w:rsidRPr="00F6600F" w14:paraId="0889EA52" w14:textId="77777777" w:rsidTr="004968C8">
        <w:tc>
          <w:tcPr>
            <w:tcW w:w="1523" w:type="dxa"/>
          </w:tcPr>
          <w:p w14:paraId="03251919" w14:textId="77777777" w:rsidR="0089508B" w:rsidRPr="00F6600F" w:rsidRDefault="0089508B" w:rsidP="0089508B">
            <w:pPr>
              <w:rPr>
                <w:lang w:val="en-US"/>
              </w:rPr>
            </w:pPr>
            <w:r w:rsidRPr="00F6600F">
              <w:rPr>
                <w:lang w:val="en-US"/>
              </w:rPr>
              <w:t>Romanian SAR Agency ARSVOM</w:t>
            </w:r>
          </w:p>
        </w:tc>
        <w:tc>
          <w:tcPr>
            <w:tcW w:w="1476" w:type="dxa"/>
          </w:tcPr>
          <w:p w14:paraId="1F8EBC6C" w14:textId="6A7E7CBA" w:rsidR="0089508B" w:rsidRDefault="0089508B" w:rsidP="0089508B">
            <w:pPr>
              <w:rPr>
                <w:lang w:val="en-US"/>
              </w:rPr>
            </w:pPr>
            <w:r>
              <w:rPr>
                <w:lang w:val="en-US"/>
              </w:rPr>
              <w:t>Yes</w:t>
            </w:r>
          </w:p>
          <w:p w14:paraId="4140885F" w14:textId="6B5C4297" w:rsidR="0089508B" w:rsidRPr="00F6600F" w:rsidRDefault="0089508B" w:rsidP="0089508B">
            <w:pPr>
              <w:rPr>
                <w:lang w:val="en-US"/>
              </w:rPr>
            </w:pPr>
            <w:r>
              <w:rPr>
                <w:lang w:val="en-US"/>
              </w:rPr>
              <w:t>24/7</w:t>
            </w:r>
          </w:p>
        </w:tc>
        <w:tc>
          <w:tcPr>
            <w:tcW w:w="1476" w:type="dxa"/>
          </w:tcPr>
          <w:p w14:paraId="3D5EE6A6" w14:textId="0A2FFCAE" w:rsidR="0089508B" w:rsidRDefault="0089508B" w:rsidP="0089508B">
            <w:pPr>
              <w:rPr>
                <w:lang w:val="en-US"/>
              </w:rPr>
            </w:pPr>
            <w:r>
              <w:rPr>
                <w:lang w:val="en-US"/>
              </w:rPr>
              <w:t>Yes</w:t>
            </w:r>
          </w:p>
          <w:p w14:paraId="538265B9" w14:textId="7CC33B8D" w:rsidR="0089508B" w:rsidRPr="00F6600F" w:rsidRDefault="0089508B" w:rsidP="0089508B">
            <w:pPr>
              <w:rPr>
                <w:lang w:val="en-US"/>
              </w:rPr>
            </w:pPr>
            <w:r>
              <w:rPr>
                <w:lang w:val="en-US"/>
              </w:rPr>
              <w:t>24/7</w:t>
            </w:r>
          </w:p>
        </w:tc>
        <w:tc>
          <w:tcPr>
            <w:tcW w:w="1618" w:type="dxa"/>
          </w:tcPr>
          <w:p w14:paraId="4C8555E1" w14:textId="77777777" w:rsidR="0089508B" w:rsidRPr="00F6600F" w:rsidRDefault="0089508B" w:rsidP="0089508B">
            <w:pPr>
              <w:rPr>
                <w:lang w:val="en-US"/>
              </w:rPr>
            </w:pPr>
            <w:r w:rsidRPr="00F6600F">
              <w:rPr>
                <w:lang w:val="en-US"/>
              </w:rPr>
              <w:t xml:space="preserve"> -</w:t>
            </w:r>
          </w:p>
        </w:tc>
        <w:tc>
          <w:tcPr>
            <w:tcW w:w="1136" w:type="dxa"/>
          </w:tcPr>
          <w:p w14:paraId="323C7341" w14:textId="77777777" w:rsidR="0089508B" w:rsidRPr="00F6600F" w:rsidRDefault="0089508B" w:rsidP="0089508B">
            <w:pPr>
              <w:rPr>
                <w:lang w:val="en-US"/>
              </w:rPr>
            </w:pPr>
            <w:r w:rsidRPr="00F6600F">
              <w:rPr>
                <w:lang w:val="en-US"/>
              </w:rPr>
              <w:t>-</w:t>
            </w:r>
          </w:p>
        </w:tc>
        <w:tc>
          <w:tcPr>
            <w:tcW w:w="1816" w:type="dxa"/>
          </w:tcPr>
          <w:p w14:paraId="29D0A046" w14:textId="1EFA797D" w:rsidR="0089508B" w:rsidRDefault="0089508B" w:rsidP="0089508B">
            <w:pPr>
              <w:rPr>
                <w:lang w:val="en-US"/>
              </w:rPr>
            </w:pPr>
            <w:r>
              <w:rPr>
                <w:lang w:val="en-US"/>
              </w:rPr>
              <w:t>Yes</w:t>
            </w:r>
          </w:p>
          <w:p w14:paraId="28C78018" w14:textId="6DFD4473" w:rsidR="0089508B" w:rsidRPr="00F6600F" w:rsidRDefault="0089508B" w:rsidP="0089508B">
            <w:pPr>
              <w:rPr>
                <w:lang w:val="en-US"/>
              </w:rPr>
            </w:pPr>
            <w:r>
              <w:rPr>
                <w:lang w:val="en-US"/>
              </w:rPr>
              <w:t>24/7</w:t>
            </w:r>
          </w:p>
        </w:tc>
      </w:tr>
      <w:tr w:rsidR="0089508B" w:rsidRPr="00F6600F" w14:paraId="618D8ACC" w14:textId="77777777" w:rsidTr="004968C8">
        <w:tc>
          <w:tcPr>
            <w:tcW w:w="1523" w:type="dxa"/>
          </w:tcPr>
          <w:p w14:paraId="2DEEF7D9" w14:textId="77777777" w:rsidR="0089508B" w:rsidRPr="00F6600F" w:rsidRDefault="0089508B" w:rsidP="0089508B">
            <w:pPr>
              <w:rPr>
                <w:lang w:val="en-US"/>
              </w:rPr>
            </w:pPr>
            <w:r w:rsidRPr="00F6600F">
              <w:rPr>
                <w:lang w:val="en-US"/>
              </w:rPr>
              <w:t>Romanian</w:t>
            </w:r>
          </w:p>
          <w:p w14:paraId="43A7122E" w14:textId="77777777" w:rsidR="0089508B" w:rsidRPr="00F6600F" w:rsidRDefault="0089508B" w:rsidP="0089508B">
            <w:pPr>
              <w:rPr>
                <w:lang w:val="en-US"/>
              </w:rPr>
            </w:pPr>
            <w:r w:rsidRPr="00F6600F">
              <w:rPr>
                <w:lang w:val="en-US"/>
              </w:rPr>
              <w:t>Coast Guard</w:t>
            </w:r>
          </w:p>
        </w:tc>
        <w:tc>
          <w:tcPr>
            <w:tcW w:w="1476" w:type="dxa"/>
          </w:tcPr>
          <w:p w14:paraId="19677663" w14:textId="2837D42F" w:rsidR="0089508B" w:rsidRDefault="0089508B" w:rsidP="0089508B">
            <w:pPr>
              <w:rPr>
                <w:lang w:val="en-US"/>
              </w:rPr>
            </w:pPr>
            <w:r>
              <w:rPr>
                <w:lang w:val="en-US"/>
              </w:rPr>
              <w:t>Yes</w:t>
            </w:r>
          </w:p>
          <w:p w14:paraId="7B713A16" w14:textId="31356FDF" w:rsidR="0089508B" w:rsidRPr="00F6600F" w:rsidRDefault="0089508B" w:rsidP="0089508B">
            <w:pPr>
              <w:rPr>
                <w:lang w:val="en-US"/>
              </w:rPr>
            </w:pPr>
            <w:r>
              <w:rPr>
                <w:lang w:val="en-US"/>
              </w:rPr>
              <w:t>24/7</w:t>
            </w:r>
          </w:p>
        </w:tc>
        <w:tc>
          <w:tcPr>
            <w:tcW w:w="1476" w:type="dxa"/>
          </w:tcPr>
          <w:p w14:paraId="25D10572" w14:textId="00D3D1D7" w:rsidR="0089508B" w:rsidRDefault="0089508B" w:rsidP="0089508B">
            <w:pPr>
              <w:rPr>
                <w:lang w:val="en-US"/>
              </w:rPr>
            </w:pPr>
            <w:r>
              <w:rPr>
                <w:lang w:val="en-US"/>
              </w:rPr>
              <w:t>Yes</w:t>
            </w:r>
          </w:p>
          <w:p w14:paraId="41CE53DB" w14:textId="5ECAA9FF" w:rsidR="0089508B" w:rsidRPr="00F6600F" w:rsidRDefault="0089508B" w:rsidP="0089508B">
            <w:pPr>
              <w:rPr>
                <w:lang w:val="en-US"/>
              </w:rPr>
            </w:pPr>
            <w:r>
              <w:rPr>
                <w:lang w:val="en-US"/>
              </w:rPr>
              <w:t>24/7</w:t>
            </w:r>
          </w:p>
        </w:tc>
        <w:tc>
          <w:tcPr>
            <w:tcW w:w="1618" w:type="dxa"/>
          </w:tcPr>
          <w:p w14:paraId="554F95AC" w14:textId="5925D283" w:rsidR="0089508B" w:rsidRDefault="0089508B" w:rsidP="0089508B">
            <w:pPr>
              <w:rPr>
                <w:lang w:val="en-US"/>
              </w:rPr>
            </w:pPr>
            <w:r>
              <w:rPr>
                <w:lang w:val="en-US"/>
              </w:rPr>
              <w:t>Yes</w:t>
            </w:r>
          </w:p>
          <w:p w14:paraId="2373C7C3" w14:textId="692DC884" w:rsidR="0089508B" w:rsidRPr="00F6600F" w:rsidRDefault="0089508B" w:rsidP="0089508B">
            <w:pPr>
              <w:rPr>
                <w:lang w:val="en-US"/>
              </w:rPr>
            </w:pPr>
            <w:r>
              <w:rPr>
                <w:lang w:val="en-US"/>
              </w:rPr>
              <w:t>24/7</w:t>
            </w:r>
          </w:p>
        </w:tc>
        <w:tc>
          <w:tcPr>
            <w:tcW w:w="1136" w:type="dxa"/>
          </w:tcPr>
          <w:p w14:paraId="2BC33718" w14:textId="77777777" w:rsidR="0089508B" w:rsidRPr="00F6600F" w:rsidRDefault="0089508B" w:rsidP="0089508B">
            <w:pPr>
              <w:rPr>
                <w:lang w:val="en-US"/>
              </w:rPr>
            </w:pPr>
            <w:r w:rsidRPr="00F6600F">
              <w:rPr>
                <w:lang w:val="en-US"/>
              </w:rPr>
              <w:t>-</w:t>
            </w:r>
          </w:p>
        </w:tc>
        <w:tc>
          <w:tcPr>
            <w:tcW w:w="1816" w:type="dxa"/>
          </w:tcPr>
          <w:p w14:paraId="7B25507B" w14:textId="525E76C8" w:rsidR="0089508B" w:rsidRPr="00F6600F" w:rsidRDefault="0089508B" w:rsidP="0089508B">
            <w:pPr>
              <w:rPr>
                <w:strike/>
                <w:lang w:val="en-US"/>
              </w:rPr>
            </w:pPr>
            <w:r w:rsidRPr="00F6600F">
              <w:rPr>
                <w:lang w:val="en-US"/>
              </w:rPr>
              <w:t>-</w:t>
            </w:r>
          </w:p>
        </w:tc>
      </w:tr>
      <w:tr w:rsidR="0089508B" w:rsidRPr="00F6600F" w14:paraId="750A9E38" w14:textId="77777777" w:rsidTr="004968C8">
        <w:tc>
          <w:tcPr>
            <w:tcW w:w="1523" w:type="dxa"/>
          </w:tcPr>
          <w:p w14:paraId="0E12A7BA" w14:textId="77777777" w:rsidR="0089508B" w:rsidRPr="00F6600F" w:rsidRDefault="0089508B" w:rsidP="0089508B">
            <w:pPr>
              <w:rPr>
                <w:lang w:val="en-US"/>
              </w:rPr>
            </w:pPr>
            <w:r w:rsidRPr="00F6600F">
              <w:rPr>
                <w:lang w:val="en-US"/>
              </w:rPr>
              <w:t>Ministry of Defense</w:t>
            </w:r>
          </w:p>
        </w:tc>
        <w:tc>
          <w:tcPr>
            <w:tcW w:w="1476" w:type="dxa"/>
          </w:tcPr>
          <w:p w14:paraId="7CB94875" w14:textId="77777777" w:rsidR="0089508B" w:rsidRPr="00F6600F" w:rsidRDefault="0089508B" w:rsidP="0089508B">
            <w:pPr>
              <w:rPr>
                <w:lang w:val="en-US"/>
              </w:rPr>
            </w:pPr>
            <w:r w:rsidRPr="00F6600F">
              <w:rPr>
                <w:lang w:val="en-US"/>
              </w:rPr>
              <w:t>-</w:t>
            </w:r>
          </w:p>
        </w:tc>
        <w:tc>
          <w:tcPr>
            <w:tcW w:w="1476" w:type="dxa"/>
          </w:tcPr>
          <w:p w14:paraId="38C3A362" w14:textId="1B09C848" w:rsidR="0089508B" w:rsidRDefault="0089508B" w:rsidP="0089508B">
            <w:pPr>
              <w:rPr>
                <w:lang w:val="en-US"/>
              </w:rPr>
            </w:pPr>
            <w:r>
              <w:rPr>
                <w:lang w:val="en-US"/>
              </w:rPr>
              <w:t>Yes</w:t>
            </w:r>
          </w:p>
          <w:p w14:paraId="6B1DB20D" w14:textId="445FB8A6" w:rsidR="0089508B" w:rsidRPr="00F6600F" w:rsidRDefault="0089508B" w:rsidP="0089508B">
            <w:pPr>
              <w:rPr>
                <w:strike/>
                <w:lang w:val="en-US"/>
              </w:rPr>
            </w:pPr>
            <w:r>
              <w:rPr>
                <w:lang w:val="en-US"/>
              </w:rPr>
              <w:t>24/7</w:t>
            </w:r>
          </w:p>
        </w:tc>
        <w:tc>
          <w:tcPr>
            <w:tcW w:w="1618" w:type="dxa"/>
          </w:tcPr>
          <w:p w14:paraId="1B21EDB0" w14:textId="6155252E" w:rsidR="0089508B" w:rsidRDefault="0089508B" w:rsidP="0089508B">
            <w:pPr>
              <w:rPr>
                <w:lang w:val="en-US"/>
              </w:rPr>
            </w:pPr>
            <w:r>
              <w:rPr>
                <w:lang w:val="en-US"/>
              </w:rPr>
              <w:t>Yes</w:t>
            </w:r>
          </w:p>
          <w:p w14:paraId="6D449F2C" w14:textId="7FA84BE1" w:rsidR="0089508B" w:rsidRPr="00F6600F" w:rsidRDefault="0089508B" w:rsidP="0089508B">
            <w:pPr>
              <w:rPr>
                <w:lang w:val="en-US"/>
              </w:rPr>
            </w:pPr>
            <w:r>
              <w:rPr>
                <w:lang w:val="en-US"/>
              </w:rPr>
              <w:t>24/7</w:t>
            </w:r>
          </w:p>
        </w:tc>
        <w:tc>
          <w:tcPr>
            <w:tcW w:w="1136" w:type="dxa"/>
          </w:tcPr>
          <w:p w14:paraId="7C9B3DF6" w14:textId="77777777" w:rsidR="0089508B" w:rsidRPr="00F6600F" w:rsidRDefault="0089508B" w:rsidP="0089508B">
            <w:pPr>
              <w:rPr>
                <w:lang w:val="en-US"/>
              </w:rPr>
            </w:pPr>
            <w:r w:rsidRPr="00F6600F">
              <w:rPr>
                <w:lang w:val="en-US"/>
              </w:rPr>
              <w:t>-</w:t>
            </w:r>
          </w:p>
        </w:tc>
        <w:tc>
          <w:tcPr>
            <w:tcW w:w="1816" w:type="dxa"/>
          </w:tcPr>
          <w:p w14:paraId="57AF2426" w14:textId="0CFFA795" w:rsidR="0089508B" w:rsidRPr="00F6600F" w:rsidRDefault="0089508B" w:rsidP="0089508B">
            <w:pPr>
              <w:rPr>
                <w:strike/>
                <w:lang w:val="en-US"/>
              </w:rPr>
            </w:pPr>
            <w:r w:rsidRPr="00F6600F">
              <w:rPr>
                <w:lang w:val="en-US"/>
              </w:rPr>
              <w:t>-</w:t>
            </w:r>
          </w:p>
        </w:tc>
      </w:tr>
    </w:tbl>
    <w:p w14:paraId="353BAE6A" w14:textId="77777777" w:rsidR="00B208ED" w:rsidRPr="004968C8" w:rsidRDefault="00B208ED">
      <w:pPr>
        <w:pStyle w:val="Title"/>
        <w:jc w:val="both"/>
        <w:rPr>
          <w:b w:val="0"/>
          <w:bCs w:val="0"/>
          <w:lang w:val="en-US"/>
        </w:rPr>
      </w:pPr>
    </w:p>
    <w:p w14:paraId="11E598B6" w14:textId="77777777" w:rsidR="00BC6D7C" w:rsidRPr="004968C8" w:rsidRDefault="00BC6D7C" w:rsidP="00BC6D7C">
      <w:pPr>
        <w:pStyle w:val="Title"/>
        <w:jc w:val="both"/>
        <w:rPr>
          <w:b w:val="0"/>
          <w:bCs w:val="0"/>
          <w:lang w:val="en-US"/>
        </w:rPr>
      </w:pPr>
    </w:p>
    <w:p w14:paraId="65A3C78A" w14:textId="4EEFF36C" w:rsidR="00B84F58" w:rsidRPr="004968C8" w:rsidRDefault="00B84F58" w:rsidP="004968C8">
      <w:pPr>
        <w:pStyle w:val="Title"/>
        <w:numPr>
          <w:ilvl w:val="2"/>
          <w:numId w:val="16"/>
        </w:numPr>
        <w:jc w:val="both"/>
        <w:rPr>
          <w:b w:val="0"/>
          <w:lang w:val="en-US"/>
        </w:rPr>
      </w:pPr>
      <w:r w:rsidRPr="004968C8">
        <w:rPr>
          <w:b w:val="0"/>
          <w:bCs w:val="0"/>
          <w:lang w:val="en-US"/>
        </w:rPr>
        <w:t>Communication plan</w:t>
      </w:r>
    </w:p>
    <w:p w14:paraId="572AF596" w14:textId="77777777" w:rsidR="00B84F58" w:rsidRPr="00F6600F" w:rsidRDefault="00B84F58" w:rsidP="00B84F58">
      <w:pPr>
        <w:tabs>
          <w:tab w:val="left" w:pos="3750"/>
        </w:tabs>
        <w:ind w:right="581"/>
        <w:rPr>
          <w:lang w:val="en-US"/>
        </w:rPr>
      </w:pPr>
    </w:p>
    <w:p w14:paraId="261C7062" w14:textId="77777777" w:rsidR="00B84F58" w:rsidRPr="00F6600F" w:rsidRDefault="00B84F58" w:rsidP="00B84F58">
      <w:pPr>
        <w:tabs>
          <w:tab w:val="left" w:pos="3750"/>
        </w:tabs>
        <w:ind w:right="41"/>
        <w:jc w:val="both"/>
        <w:rPr>
          <w:lang w:val="en-US"/>
        </w:rPr>
      </w:pPr>
      <w:r w:rsidRPr="00F6600F">
        <w:rPr>
          <w:lang w:val="en-US"/>
        </w:rPr>
        <w:t>VHF channel 70 is used as digital selective calling (DSC) in the maritime mobile service for distress, safety, calling and reply.</w:t>
      </w:r>
    </w:p>
    <w:p w14:paraId="2C1020DE" w14:textId="77777777" w:rsidR="00B84F58" w:rsidRPr="00F6600F" w:rsidRDefault="00B84F58" w:rsidP="00B84F58">
      <w:pPr>
        <w:tabs>
          <w:tab w:val="left" w:pos="3750"/>
        </w:tabs>
        <w:ind w:right="41"/>
        <w:jc w:val="both"/>
        <w:rPr>
          <w:lang w:val="en-US"/>
        </w:rPr>
      </w:pPr>
      <w:r w:rsidRPr="00F6600F">
        <w:rPr>
          <w:lang w:val="en-US"/>
        </w:rPr>
        <w:t>VHF channel 16 is used for distress and safety traffic, and also may be used by aircrafts for safety purposes.</w:t>
      </w:r>
    </w:p>
    <w:p w14:paraId="01C9A025" w14:textId="77777777" w:rsidR="00B84F58" w:rsidRPr="00F6600F" w:rsidRDefault="00B84F58" w:rsidP="00B84F58">
      <w:pPr>
        <w:tabs>
          <w:tab w:val="left" w:pos="3750"/>
        </w:tabs>
        <w:ind w:right="41"/>
        <w:jc w:val="both"/>
        <w:rPr>
          <w:b/>
          <w:lang w:val="en-US"/>
        </w:rPr>
      </w:pPr>
      <w:r w:rsidRPr="00F6600F">
        <w:rPr>
          <w:b/>
          <w:lang w:val="en-US"/>
        </w:rPr>
        <w:t>During the ALERT phase, radio communication shall be maintained on VHF channel 16 or MF 2182 kHz by the vessel / person in distress with MRCC Constanta and the OSC, if the MRCC do not decide otherwise.</w:t>
      </w:r>
    </w:p>
    <w:p w14:paraId="2F116776" w14:textId="77777777" w:rsidR="00B84F58" w:rsidRPr="00F6600F" w:rsidRDefault="00B84F58" w:rsidP="00B84F58">
      <w:pPr>
        <w:tabs>
          <w:tab w:val="left" w:pos="3750"/>
        </w:tabs>
        <w:ind w:right="41"/>
        <w:jc w:val="both"/>
        <w:rPr>
          <w:b/>
          <w:lang w:val="en-US"/>
        </w:rPr>
      </w:pPr>
      <w:r w:rsidRPr="00F6600F">
        <w:rPr>
          <w:lang w:val="en-US"/>
        </w:rPr>
        <w:t>Communication between OSC and rescue units will normally be carried out on VHF simplex channel</w:t>
      </w:r>
      <w:r w:rsidRPr="00F6600F">
        <w:rPr>
          <w:b/>
          <w:lang w:val="en-US"/>
        </w:rPr>
        <w:t>.</w:t>
      </w:r>
    </w:p>
    <w:p w14:paraId="49BAE04D" w14:textId="77777777" w:rsidR="00B84F58" w:rsidRPr="00F6600F" w:rsidRDefault="00B84F58" w:rsidP="00B84F58">
      <w:pPr>
        <w:tabs>
          <w:tab w:val="left" w:pos="3750"/>
        </w:tabs>
        <w:ind w:right="581"/>
        <w:rPr>
          <w:b/>
          <w:lang w:val="en-US"/>
        </w:rPr>
      </w:pPr>
    </w:p>
    <w:p w14:paraId="213BD0ED" w14:textId="30DCDB84" w:rsidR="00B84F58" w:rsidRPr="004968C8" w:rsidRDefault="00B84F58" w:rsidP="004968C8">
      <w:pPr>
        <w:pStyle w:val="Title"/>
        <w:numPr>
          <w:ilvl w:val="2"/>
          <w:numId w:val="16"/>
        </w:numPr>
        <w:jc w:val="both"/>
        <w:rPr>
          <w:b w:val="0"/>
          <w:lang w:val="en-US"/>
        </w:rPr>
      </w:pPr>
      <w:r w:rsidRPr="004968C8">
        <w:rPr>
          <w:b w:val="0"/>
          <w:bCs w:val="0"/>
          <w:lang w:val="en-US"/>
        </w:rPr>
        <w:t>Search planning</w:t>
      </w:r>
    </w:p>
    <w:p w14:paraId="0ECADD9B" w14:textId="77777777" w:rsidR="00B84F58" w:rsidRPr="00F6600F" w:rsidRDefault="00B84F58" w:rsidP="00B84F58">
      <w:pPr>
        <w:tabs>
          <w:tab w:val="left" w:pos="3750"/>
        </w:tabs>
        <w:ind w:right="581"/>
        <w:rPr>
          <w:b/>
          <w:lang w:val="en-US"/>
        </w:rPr>
      </w:pPr>
    </w:p>
    <w:p w14:paraId="17A43E0E" w14:textId="77777777" w:rsidR="00B84F58" w:rsidRPr="00F6600F" w:rsidRDefault="00B84F58" w:rsidP="00B84F58">
      <w:pPr>
        <w:tabs>
          <w:tab w:val="left" w:pos="3750"/>
        </w:tabs>
        <w:ind w:right="41"/>
        <w:jc w:val="both"/>
        <w:rPr>
          <w:lang w:val="en-US"/>
        </w:rPr>
      </w:pPr>
      <w:r w:rsidRPr="00F6600F">
        <w:rPr>
          <w:lang w:val="en-US"/>
        </w:rPr>
        <w:t xml:space="preserve">     The MRCC will nominate OSC and SAR units, providing search area and search patterns. SAR units and other vessel participating in the incident operations, have to provide to the MRCC all information from the incident scene, regarding current situation, weather information, sea currents, visibility, sea state, water temperature and other pertinent information.</w:t>
      </w:r>
    </w:p>
    <w:p w14:paraId="12ED6226" w14:textId="77777777" w:rsidR="00B84F58" w:rsidRPr="00F6600F" w:rsidRDefault="00B84F58" w:rsidP="00B84F58">
      <w:pPr>
        <w:tabs>
          <w:tab w:val="left" w:pos="3750"/>
        </w:tabs>
        <w:ind w:right="581"/>
        <w:rPr>
          <w:b/>
          <w:lang w:val="en-US"/>
        </w:rPr>
      </w:pPr>
    </w:p>
    <w:p w14:paraId="37DB1516" w14:textId="23DE14D9" w:rsidR="00B84F58" w:rsidRPr="004968C8" w:rsidRDefault="00B84F58" w:rsidP="004968C8">
      <w:pPr>
        <w:pStyle w:val="Title"/>
        <w:numPr>
          <w:ilvl w:val="2"/>
          <w:numId w:val="16"/>
        </w:numPr>
        <w:jc w:val="both"/>
        <w:rPr>
          <w:b w:val="0"/>
          <w:lang w:val="en-US"/>
        </w:rPr>
      </w:pPr>
      <w:r w:rsidRPr="004968C8">
        <w:rPr>
          <w:b w:val="0"/>
          <w:bCs w:val="0"/>
          <w:lang w:val="en-US"/>
        </w:rPr>
        <w:lastRenderedPageBreak/>
        <w:t>Medical advice/assistance</w:t>
      </w:r>
    </w:p>
    <w:p w14:paraId="6AC4B931" w14:textId="77777777" w:rsidR="00B84F58" w:rsidRPr="00F6600F" w:rsidRDefault="00B84F58" w:rsidP="00B84F58">
      <w:pPr>
        <w:tabs>
          <w:tab w:val="left" w:pos="3750"/>
        </w:tabs>
        <w:ind w:right="581"/>
        <w:rPr>
          <w:b/>
          <w:lang w:val="en-US"/>
        </w:rPr>
      </w:pPr>
    </w:p>
    <w:p w14:paraId="18018297" w14:textId="667729BD" w:rsidR="00B84F58" w:rsidRPr="00F6600F" w:rsidRDefault="00A85ED9" w:rsidP="00B84F58">
      <w:pPr>
        <w:tabs>
          <w:tab w:val="left" w:pos="3750"/>
        </w:tabs>
        <w:ind w:right="41"/>
        <w:jc w:val="both"/>
        <w:rPr>
          <w:lang w:val="en-US"/>
        </w:rPr>
      </w:pPr>
      <w:r>
        <w:rPr>
          <w:lang w:val="en-US"/>
        </w:rPr>
        <w:t xml:space="preserve">     </w:t>
      </w:r>
      <w:r w:rsidR="00B84F58" w:rsidRPr="00F6600F">
        <w:rPr>
          <w:lang w:val="en-US"/>
        </w:rPr>
        <w:t xml:space="preserve">Medical </w:t>
      </w:r>
      <w:r w:rsidR="00EC5075" w:rsidRPr="00F6600F">
        <w:rPr>
          <w:lang w:val="en-US"/>
        </w:rPr>
        <w:t>advice</w:t>
      </w:r>
      <w:r w:rsidR="00B84F58" w:rsidRPr="00F6600F">
        <w:rPr>
          <w:lang w:val="en-US"/>
        </w:rPr>
        <w:t xml:space="preserve"> </w:t>
      </w:r>
      <w:r w:rsidR="00EC5075" w:rsidRPr="00F6600F">
        <w:rPr>
          <w:lang w:val="en-US"/>
        </w:rPr>
        <w:t>is</w:t>
      </w:r>
      <w:r w:rsidR="00B84F58" w:rsidRPr="00F6600F">
        <w:rPr>
          <w:lang w:val="en-US"/>
        </w:rPr>
        <w:t xml:space="preserve"> handled by MRCC Constanta</w:t>
      </w:r>
      <w:r w:rsidR="00B84F58" w:rsidRPr="00F6600F">
        <w:rPr>
          <w:i/>
          <w:lang w:val="en-US"/>
        </w:rPr>
        <w:t>.</w:t>
      </w:r>
    </w:p>
    <w:p w14:paraId="0CFBA304" w14:textId="77777777" w:rsidR="00B84F58" w:rsidRPr="00F6600F" w:rsidRDefault="00B84F58" w:rsidP="00B84F58">
      <w:pPr>
        <w:tabs>
          <w:tab w:val="left" w:pos="3750"/>
        </w:tabs>
        <w:ind w:right="41"/>
        <w:jc w:val="both"/>
        <w:rPr>
          <w:lang w:val="en-US"/>
        </w:rPr>
      </w:pPr>
      <w:r w:rsidRPr="00F6600F">
        <w:rPr>
          <w:lang w:val="en-US"/>
        </w:rPr>
        <w:t xml:space="preserve">Medical assistance/evacuation can be requested to the MRCC Constanta, in according with a doctor’s advice. </w:t>
      </w:r>
    </w:p>
    <w:p w14:paraId="2CA980DC" w14:textId="77777777" w:rsidR="00B84F58" w:rsidRPr="00F6600F" w:rsidRDefault="00B84F58" w:rsidP="00B84F58">
      <w:pPr>
        <w:tabs>
          <w:tab w:val="left" w:pos="3750"/>
        </w:tabs>
        <w:ind w:right="41"/>
        <w:jc w:val="both"/>
        <w:rPr>
          <w:lang w:val="en-US"/>
        </w:rPr>
      </w:pPr>
      <w:r w:rsidRPr="00F6600F">
        <w:rPr>
          <w:lang w:val="en-US"/>
        </w:rPr>
        <w:t xml:space="preserve">The transport will be carried out by surface units, depending on circumstances (rage limits, patient’s clinical status, weather, sea state, and other environmental conditions). </w:t>
      </w:r>
    </w:p>
    <w:p w14:paraId="7DC1386F" w14:textId="0489328C" w:rsidR="00B84F58" w:rsidRPr="00F6600F" w:rsidRDefault="00B84F58" w:rsidP="00B84F58">
      <w:pPr>
        <w:tabs>
          <w:tab w:val="left" w:pos="3750"/>
        </w:tabs>
        <w:ind w:right="41"/>
        <w:jc w:val="both"/>
        <w:rPr>
          <w:lang w:val="en-US"/>
        </w:rPr>
      </w:pPr>
      <w:r w:rsidRPr="00F6600F">
        <w:rPr>
          <w:lang w:val="en-US"/>
        </w:rPr>
        <w:t xml:space="preserve">A medical team or doctor </w:t>
      </w:r>
      <w:r w:rsidR="00DF09A1">
        <w:rPr>
          <w:lang w:val="en-US"/>
        </w:rPr>
        <w:t>may be included upon request</w:t>
      </w:r>
      <w:r w:rsidRPr="00F6600F">
        <w:rPr>
          <w:lang w:val="en-US"/>
        </w:rPr>
        <w:t>.</w:t>
      </w:r>
    </w:p>
    <w:p w14:paraId="789EE338" w14:textId="77777777" w:rsidR="00B84F58" w:rsidRPr="00F6600F" w:rsidRDefault="00B84F58" w:rsidP="00B84F58">
      <w:pPr>
        <w:tabs>
          <w:tab w:val="left" w:pos="3750"/>
        </w:tabs>
        <w:ind w:right="581"/>
        <w:rPr>
          <w:b/>
          <w:lang w:val="en-US"/>
        </w:rPr>
      </w:pPr>
    </w:p>
    <w:p w14:paraId="027FE6F0" w14:textId="77777777" w:rsidR="00B84F58" w:rsidRPr="00F6600F" w:rsidRDefault="00B84F58" w:rsidP="00B84F58">
      <w:pPr>
        <w:tabs>
          <w:tab w:val="left" w:pos="3750"/>
        </w:tabs>
        <w:ind w:right="581"/>
        <w:rPr>
          <w:b/>
          <w:lang w:val="en-US"/>
        </w:rPr>
      </w:pPr>
    </w:p>
    <w:p w14:paraId="7FCB47F2" w14:textId="19D27DA9" w:rsidR="00B84F58" w:rsidRPr="004968C8" w:rsidRDefault="00B84F58" w:rsidP="004968C8">
      <w:pPr>
        <w:pStyle w:val="Title"/>
        <w:numPr>
          <w:ilvl w:val="2"/>
          <w:numId w:val="16"/>
        </w:numPr>
        <w:jc w:val="both"/>
        <w:rPr>
          <w:b w:val="0"/>
          <w:lang w:val="en-US"/>
        </w:rPr>
      </w:pPr>
      <w:r w:rsidRPr="004968C8">
        <w:rPr>
          <w:b w:val="0"/>
          <w:bCs w:val="0"/>
          <w:lang w:val="en-US"/>
        </w:rPr>
        <w:t>Fire-fighting, chemical hazards</w:t>
      </w:r>
    </w:p>
    <w:p w14:paraId="3494090D" w14:textId="77777777" w:rsidR="00B84F58" w:rsidRPr="00F6600F" w:rsidRDefault="00B84F58" w:rsidP="00B84F58">
      <w:pPr>
        <w:tabs>
          <w:tab w:val="left" w:pos="3750"/>
        </w:tabs>
        <w:ind w:right="581"/>
        <w:rPr>
          <w:b/>
          <w:lang w:val="en-US"/>
        </w:rPr>
      </w:pPr>
    </w:p>
    <w:p w14:paraId="2E2C0520" w14:textId="77777777" w:rsidR="00B84F58" w:rsidRDefault="00B84F58" w:rsidP="00B84F58">
      <w:pPr>
        <w:tabs>
          <w:tab w:val="left" w:pos="3750"/>
        </w:tabs>
        <w:ind w:right="41"/>
        <w:jc w:val="both"/>
        <w:rPr>
          <w:lang w:val="en-US"/>
        </w:rPr>
      </w:pPr>
      <w:r w:rsidRPr="00F6600F">
        <w:rPr>
          <w:lang w:val="en-US"/>
        </w:rPr>
        <w:t xml:space="preserve">      For life saving purpose, fire-fighting assistance can be requested from MRCC Constanta.</w:t>
      </w:r>
    </w:p>
    <w:p w14:paraId="1EC253C6" w14:textId="4DBC7133" w:rsidR="00686ECE" w:rsidRPr="00F6600F" w:rsidRDefault="00686ECE" w:rsidP="00B84F58">
      <w:pPr>
        <w:tabs>
          <w:tab w:val="left" w:pos="3750"/>
        </w:tabs>
        <w:ind w:right="41"/>
        <w:jc w:val="both"/>
        <w:rPr>
          <w:lang w:val="en-US"/>
        </w:rPr>
      </w:pPr>
      <w:r>
        <w:rPr>
          <w:lang w:val="en-US"/>
        </w:rPr>
        <w:t>MRCC Constanta could assist the vessel in distress in firefighting operations.</w:t>
      </w:r>
    </w:p>
    <w:p w14:paraId="082CFD17" w14:textId="77777777" w:rsidR="00B84F58" w:rsidRPr="00F6600F" w:rsidRDefault="00B84F58" w:rsidP="00B84F58">
      <w:pPr>
        <w:tabs>
          <w:tab w:val="left" w:pos="3750"/>
        </w:tabs>
        <w:ind w:right="41"/>
        <w:jc w:val="both"/>
        <w:rPr>
          <w:lang w:val="en-US"/>
        </w:rPr>
      </w:pPr>
      <w:r w:rsidRPr="00F6600F">
        <w:rPr>
          <w:lang w:val="en-US"/>
        </w:rPr>
        <w:t>Fire-fighting teams will be transported to the scene by surface units or helicopter depending of the situation. Each team will cooperate with, and support the assisted vessels by own firefighting team.</w:t>
      </w:r>
    </w:p>
    <w:p w14:paraId="3B13EE02" w14:textId="1D2B3429" w:rsidR="00522EFC" w:rsidRDefault="00B84F58" w:rsidP="004968C8">
      <w:pPr>
        <w:tabs>
          <w:tab w:val="left" w:pos="3750"/>
        </w:tabs>
        <w:ind w:right="41"/>
        <w:jc w:val="both"/>
        <w:rPr>
          <w:b/>
          <w:lang w:val="en-US"/>
        </w:rPr>
      </w:pPr>
      <w:r w:rsidRPr="00F6600F">
        <w:rPr>
          <w:lang w:val="en-US"/>
        </w:rPr>
        <w:t>For a successful operation, early and fast information about a fire on board and a request for fire-fighting team must be sent to the MRCC Constanta as soon as possible.</w:t>
      </w:r>
    </w:p>
    <w:p w14:paraId="4171BE7C" w14:textId="77777777" w:rsidR="00B84F58" w:rsidRPr="00F6600F" w:rsidRDefault="00B84F58" w:rsidP="00B84F58">
      <w:pPr>
        <w:tabs>
          <w:tab w:val="left" w:pos="3750"/>
        </w:tabs>
        <w:ind w:right="581"/>
        <w:rPr>
          <w:b/>
          <w:lang w:val="en-US"/>
        </w:rPr>
      </w:pPr>
    </w:p>
    <w:p w14:paraId="069E94DA" w14:textId="3B2B720B" w:rsidR="00B84F58" w:rsidRPr="004968C8" w:rsidRDefault="00B84F58" w:rsidP="004968C8">
      <w:pPr>
        <w:pStyle w:val="Title"/>
        <w:numPr>
          <w:ilvl w:val="2"/>
          <w:numId w:val="16"/>
        </w:numPr>
        <w:jc w:val="both"/>
        <w:rPr>
          <w:b w:val="0"/>
          <w:lang w:val="en-US"/>
        </w:rPr>
      </w:pPr>
      <w:r w:rsidRPr="004968C8">
        <w:rPr>
          <w:b w:val="0"/>
          <w:bCs w:val="0"/>
          <w:lang w:val="en-US"/>
        </w:rPr>
        <w:t>Shore reception arrangements</w:t>
      </w:r>
    </w:p>
    <w:p w14:paraId="0CC125AC" w14:textId="77777777" w:rsidR="00B84F58" w:rsidRPr="00F6600F" w:rsidRDefault="00B84F58" w:rsidP="00B84F58">
      <w:pPr>
        <w:tabs>
          <w:tab w:val="left" w:pos="3750"/>
        </w:tabs>
        <w:rPr>
          <w:b/>
          <w:lang w:val="en-US"/>
        </w:rPr>
      </w:pPr>
    </w:p>
    <w:p w14:paraId="68CEECFB" w14:textId="1D7CBC86" w:rsidR="00B84F58" w:rsidRPr="00F6600F" w:rsidRDefault="00B84F58" w:rsidP="00B84F58">
      <w:pPr>
        <w:tabs>
          <w:tab w:val="left" w:pos="3750"/>
        </w:tabs>
        <w:ind w:right="41"/>
        <w:jc w:val="both"/>
        <w:rPr>
          <w:lang w:val="en-US"/>
        </w:rPr>
      </w:pPr>
      <w:r w:rsidRPr="00F6600F">
        <w:rPr>
          <w:lang w:val="en-US"/>
        </w:rPr>
        <w:t xml:space="preserve">      In case of an evacuation, MRCC Constanta will alert the </w:t>
      </w:r>
      <w:r w:rsidR="00DF09A1" w:rsidRPr="00F6600F">
        <w:rPr>
          <w:lang w:val="en-US"/>
        </w:rPr>
        <w:t>shore-based</w:t>
      </w:r>
      <w:r w:rsidRPr="00F6600F">
        <w:rPr>
          <w:lang w:val="en-US"/>
        </w:rPr>
        <w:t xml:space="preserve"> rescue organizations for reception.</w:t>
      </w:r>
    </w:p>
    <w:p w14:paraId="65664D8C" w14:textId="77777777" w:rsidR="00B84F58" w:rsidRPr="00F6600F" w:rsidRDefault="00B84F58" w:rsidP="00B84F58">
      <w:pPr>
        <w:tabs>
          <w:tab w:val="left" w:pos="3750"/>
        </w:tabs>
        <w:ind w:right="41"/>
        <w:jc w:val="both"/>
        <w:rPr>
          <w:lang w:val="en-US"/>
        </w:rPr>
      </w:pPr>
      <w:r w:rsidRPr="00F6600F">
        <w:rPr>
          <w:lang w:val="en-US"/>
        </w:rPr>
        <w:t xml:space="preserve">The shore reception organization – </w:t>
      </w:r>
      <w:r w:rsidRPr="00F6600F">
        <w:rPr>
          <w:i/>
          <w:lang w:val="en-US"/>
        </w:rPr>
        <w:t xml:space="preserve">Coast Guard </w:t>
      </w:r>
      <w:r w:rsidRPr="00F6600F">
        <w:rPr>
          <w:lang w:val="en-US"/>
        </w:rPr>
        <w:t xml:space="preserve">and </w:t>
      </w:r>
      <w:r w:rsidRPr="00F6600F">
        <w:rPr>
          <w:i/>
          <w:lang w:val="en-US"/>
        </w:rPr>
        <w:t>Emergency Situation Inspectorate</w:t>
      </w:r>
      <w:r w:rsidRPr="00F6600F">
        <w:rPr>
          <w:lang w:val="en-US"/>
        </w:rPr>
        <w:t xml:space="preserve"> will take care for registration, providing medical care, accommodation and transportation.</w:t>
      </w:r>
    </w:p>
    <w:p w14:paraId="20B9D113" w14:textId="77777777" w:rsidR="00B84F58" w:rsidRPr="00F6600F" w:rsidRDefault="00B84F58" w:rsidP="00B84F58">
      <w:pPr>
        <w:tabs>
          <w:tab w:val="left" w:pos="3750"/>
        </w:tabs>
        <w:ind w:right="41"/>
        <w:jc w:val="both"/>
        <w:rPr>
          <w:lang w:val="en-US"/>
        </w:rPr>
      </w:pPr>
      <w:r w:rsidRPr="00F6600F">
        <w:rPr>
          <w:lang w:val="en-US"/>
        </w:rPr>
        <w:t>In Constanta port, the SAR services and the shore reception</w:t>
      </w:r>
      <w:r w:rsidRPr="00F6600F">
        <w:rPr>
          <w:color w:val="FF00FF"/>
          <w:lang w:val="en-US"/>
        </w:rPr>
        <w:t xml:space="preserve"> </w:t>
      </w:r>
      <w:r w:rsidRPr="00F6600F">
        <w:rPr>
          <w:lang w:val="en-US"/>
        </w:rPr>
        <w:t xml:space="preserve">organization are competent for these purposes and have already prepared shore reception arrangements. </w:t>
      </w:r>
    </w:p>
    <w:p w14:paraId="139677E2" w14:textId="77777777" w:rsidR="00B84F58" w:rsidRPr="00F6600F" w:rsidRDefault="00B84F58" w:rsidP="00B84F58">
      <w:pPr>
        <w:tabs>
          <w:tab w:val="left" w:pos="3750"/>
        </w:tabs>
        <w:ind w:right="581"/>
        <w:rPr>
          <w:b/>
          <w:highlight w:val="yellow"/>
          <w:lang w:val="en-US"/>
        </w:rPr>
      </w:pPr>
    </w:p>
    <w:p w14:paraId="0E81D280" w14:textId="0CC2EBF0" w:rsidR="00B84F58" w:rsidRPr="004968C8" w:rsidRDefault="00B84F58" w:rsidP="004968C8">
      <w:pPr>
        <w:pStyle w:val="Title"/>
        <w:numPr>
          <w:ilvl w:val="2"/>
          <w:numId w:val="16"/>
        </w:numPr>
        <w:jc w:val="both"/>
        <w:rPr>
          <w:b w:val="0"/>
          <w:lang w:val="en-US"/>
        </w:rPr>
      </w:pPr>
      <w:r w:rsidRPr="004968C8">
        <w:rPr>
          <w:b w:val="0"/>
          <w:bCs w:val="0"/>
          <w:lang w:val="en-US"/>
        </w:rPr>
        <w:t>Informing next-of-kin</w:t>
      </w:r>
    </w:p>
    <w:p w14:paraId="25753139" w14:textId="77777777" w:rsidR="00B84F58" w:rsidRPr="00F6600F" w:rsidRDefault="00B84F58" w:rsidP="00B84F58">
      <w:pPr>
        <w:tabs>
          <w:tab w:val="left" w:pos="3750"/>
        </w:tabs>
        <w:ind w:right="581"/>
        <w:rPr>
          <w:b/>
          <w:lang w:val="en-US"/>
        </w:rPr>
      </w:pPr>
    </w:p>
    <w:p w14:paraId="1BEE1E71" w14:textId="56446A3E" w:rsidR="00B84F58" w:rsidRPr="00F6600F" w:rsidRDefault="00B84F58" w:rsidP="00B84F58">
      <w:pPr>
        <w:tabs>
          <w:tab w:val="left" w:pos="3750"/>
        </w:tabs>
        <w:ind w:right="581"/>
        <w:rPr>
          <w:lang w:val="en-US"/>
        </w:rPr>
      </w:pPr>
      <w:r w:rsidRPr="00F6600F">
        <w:rPr>
          <w:lang w:val="en-US"/>
        </w:rPr>
        <w:t xml:space="preserve">     </w:t>
      </w:r>
      <w:r w:rsidR="006F0D9A">
        <w:rPr>
          <w:lang w:val="en-US"/>
        </w:rPr>
        <w:t>MRCC Constanta</w:t>
      </w:r>
      <w:r w:rsidRPr="00F6600F">
        <w:rPr>
          <w:lang w:val="en-US"/>
        </w:rPr>
        <w:t xml:space="preserve"> is responsible for informing next–of–kin.</w:t>
      </w:r>
    </w:p>
    <w:p w14:paraId="19129A83" w14:textId="77777777" w:rsidR="00B84F58" w:rsidRPr="00F6600F" w:rsidRDefault="00B84F58" w:rsidP="00B84F58">
      <w:pPr>
        <w:tabs>
          <w:tab w:val="left" w:pos="3750"/>
        </w:tabs>
        <w:ind w:right="581"/>
        <w:rPr>
          <w:b/>
          <w:lang w:val="en-US"/>
        </w:rPr>
      </w:pPr>
      <w:r w:rsidRPr="00F6600F">
        <w:rPr>
          <w:b/>
          <w:lang w:val="en-US"/>
        </w:rPr>
        <w:t xml:space="preserve">     </w:t>
      </w:r>
    </w:p>
    <w:p w14:paraId="79BE55AC" w14:textId="2CE204CB" w:rsidR="00B84F58" w:rsidRPr="004968C8" w:rsidRDefault="00B84F58" w:rsidP="004968C8">
      <w:pPr>
        <w:pStyle w:val="Title"/>
        <w:numPr>
          <w:ilvl w:val="2"/>
          <w:numId w:val="16"/>
        </w:numPr>
        <w:jc w:val="both"/>
        <w:rPr>
          <w:b w:val="0"/>
          <w:bCs w:val="0"/>
          <w:lang w:val="en-US"/>
        </w:rPr>
      </w:pPr>
      <w:r w:rsidRPr="004968C8">
        <w:rPr>
          <w:b w:val="0"/>
          <w:bCs w:val="0"/>
          <w:lang w:val="en-US"/>
        </w:rPr>
        <w:t>Suspension / termination of SAR action</w:t>
      </w:r>
    </w:p>
    <w:p w14:paraId="15E9AFA2" w14:textId="77777777" w:rsidR="00B84F58" w:rsidRPr="00F6600F" w:rsidRDefault="00B84F58" w:rsidP="00B84F58">
      <w:pPr>
        <w:tabs>
          <w:tab w:val="left" w:pos="3750"/>
        </w:tabs>
        <w:ind w:right="581"/>
        <w:rPr>
          <w:b/>
          <w:lang w:val="en-US"/>
        </w:rPr>
      </w:pPr>
    </w:p>
    <w:p w14:paraId="41038EFA" w14:textId="6D931DD4" w:rsidR="00B84F58" w:rsidRPr="00F6600F" w:rsidRDefault="00BD00BC" w:rsidP="00B84F58">
      <w:pPr>
        <w:tabs>
          <w:tab w:val="left" w:pos="3750"/>
        </w:tabs>
        <w:ind w:right="41"/>
        <w:jc w:val="both"/>
        <w:rPr>
          <w:lang w:val="en-US"/>
        </w:rPr>
      </w:pPr>
      <w:r>
        <w:rPr>
          <w:lang w:val="en-US"/>
        </w:rPr>
        <w:lastRenderedPageBreak/>
        <w:t xml:space="preserve">     </w:t>
      </w:r>
      <w:r w:rsidR="00522EFC">
        <w:rPr>
          <w:lang w:val="en-US"/>
        </w:rPr>
        <w:t xml:space="preserve">The </w:t>
      </w:r>
      <w:r w:rsidR="00522EFC" w:rsidRPr="00870FA6">
        <w:rPr>
          <w:bCs/>
          <w:lang w:val="en-US"/>
        </w:rPr>
        <w:t>SMC</w:t>
      </w:r>
      <w:r w:rsidR="00522EFC">
        <w:rPr>
          <w:bCs/>
          <w:lang w:val="en-US"/>
        </w:rPr>
        <w:t xml:space="preserve"> </w:t>
      </w:r>
      <w:r w:rsidR="00686ECE">
        <w:rPr>
          <w:bCs/>
          <w:lang w:val="en-US"/>
        </w:rPr>
        <w:t>is responsible for</w:t>
      </w:r>
      <w:r w:rsidR="00522EFC">
        <w:rPr>
          <w:bCs/>
          <w:lang w:val="en-US"/>
        </w:rPr>
        <w:t xml:space="preserve"> the decision t</w:t>
      </w:r>
      <w:r w:rsidR="00B84F58" w:rsidRPr="00870FA6">
        <w:rPr>
          <w:bCs/>
          <w:lang w:val="en-US"/>
        </w:rPr>
        <w:t>o terminate a SAR operation, when there is no longer any reasonable hope of rescuing survivors.</w:t>
      </w:r>
    </w:p>
    <w:p w14:paraId="4090DE58" w14:textId="77777777" w:rsidR="00B84F58" w:rsidRPr="00F6600F" w:rsidRDefault="00B84F58" w:rsidP="00B84F58">
      <w:pPr>
        <w:tabs>
          <w:tab w:val="left" w:pos="3750"/>
        </w:tabs>
        <w:ind w:right="41"/>
        <w:jc w:val="both"/>
        <w:rPr>
          <w:lang w:val="en-US"/>
        </w:rPr>
      </w:pPr>
      <w:r w:rsidRPr="00F6600F">
        <w:rPr>
          <w:lang w:val="en-US"/>
        </w:rPr>
        <w:t xml:space="preserve">A SAR operation may also be temporarily suspended by the SMC, for example when: bad weather will place rescue staff at undue risk or under darkness when no night detection aids are available. </w:t>
      </w:r>
    </w:p>
    <w:p w14:paraId="45513BB6" w14:textId="5BE027CD" w:rsidR="00B84F58" w:rsidRDefault="00B84F58" w:rsidP="00B84F58">
      <w:pPr>
        <w:tabs>
          <w:tab w:val="left" w:pos="3750"/>
        </w:tabs>
        <w:ind w:right="581"/>
        <w:rPr>
          <w:b/>
          <w:lang w:val="en-US"/>
        </w:rPr>
      </w:pPr>
    </w:p>
    <w:p w14:paraId="1B258A89" w14:textId="0A405E86" w:rsidR="00831716" w:rsidRPr="00AC7229" w:rsidRDefault="00831716" w:rsidP="00831716">
      <w:pPr>
        <w:pStyle w:val="Heading1"/>
        <w:rPr>
          <w:lang w:val="en-US"/>
        </w:rPr>
      </w:pPr>
      <w:r w:rsidRPr="00AC7229">
        <w:rPr>
          <w:lang w:val="en-US"/>
        </w:rPr>
        <w:t xml:space="preserve">PART </w:t>
      </w:r>
      <w:r>
        <w:rPr>
          <w:lang w:val="en-US"/>
        </w:rPr>
        <w:t>V</w:t>
      </w:r>
    </w:p>
    <w:p w14:paraId="655F7C04" w14:textId="77777777" w:rsidR="00831716" w:rsidRPr="00F6600F" w:rsidRDefault="00831716" w:rsidP="00B84F58">
      <w:pPr>
        <w:tabs>
          <w:tab w:val="left" w:pos="3750"/>
        </w:tabs>
        <w:ind w:right="581"/>
        <w:rPr>
          <w:b/>
          <w:lang w:val="en-US"/>
        </w:rPr>
      </w:pPr>
    </w:p>
    <w:p w14:paraId="586C98D8" w14:textId="6222AFBD" w:rsidR="00B84F58" w:rsidRPr="004968C8" w:rsidRDefault="00EC5075" w:rsidP="004968C8">
      <w:pPr>
        <w:pStyle w:val="Title"/>
        <w:numPr>
          <w:ilvl w:val="0"/>
          <w:numId w:val="16"/>
        </w:numPr>
        <w:jc w:val="both"/>
        <w:rPr>
          <w:b w:val="0"/>
          <w:lang w:val="en-US"/>
        </w:rPr>
      </w:pPr>
      <w:r>
        <w:rPr>
          <w:lang w:val="en-US"/>
        </w:rPr>
        <w:t xml:space="preserve"> </w:t>
      </w:r>
      <w:r w:rsidR="00B84F58" w:rsidRPr="00DF09A1">
        <w:rPr>
          <w:lang w:val="en-US"/>
        </w:rPr>
        <w:t>Media relations</w:t>
      </w:r>
    </w:p>
    <w:p w14:paraId="59308D9B" w14:textId="77777777" w:rsidR="00B84F58" w:rsidRPr="00F6600F" w:rsidRDefault="00B84F58" w:rsidP="00B84F58">
      <w:pPr>
        <w:tabs>
          <w:tab w:val="left" w:pos="3750"/>
        </w:tabs>
        <w:ind w:right="581"/>
        <w:rPr>
          <w:b/>
          <w:lang w:val="en-US"/>
        </w:rPr>
      </w:pPr>
    </w:p>
    <w:p w14:paraId="36B545CE" w14:textId="3FEC4C1F" w:rsidR="00B84F58" w:rsidRPr="00F6600F" w:rsidRDefault="00B84F58" w:rsidP="00B84F58">
      <w:pPr>
        <w:tabs>
          <w:tab w:val="left" w:pos="3750"/>
        </w:tabs>
        <w:ind w:right="41"/>
        <w:jc w:val="both"/>
        <w:rPr>
          <w:lang w:val="en-US"/>
        </w:rPr>
      </w:pPr>
      <w:r w:rsidRPr="00F6600F">
        <w:rPr>
          <w:lang w:val="en-US"/>
        </w:rPr>
        <w:t xml:space="preserve">    The public is entitled to have correct information about SAR and other activities within the responsibilities of MRCC Constanta. For this purpose Romanian Naval Authority has a </w:t>
      </w:r>
      <w:r w:rsidR="00EC5075" w:rsidRPr="00F6600F">
        <w:rPr>
          <w:lang w:val="en-US"/>
        </w:rPr>
        <w:t>well-developed</w:t>
      </w:r>
      <w:r w:rsidRPr="00F6600F">
        <w:rPr>
          <w:lang w:val="en-US"/>
        </w:rPr>
        <w:t xml:space="preserve"> network of media contacts and will issue press statements and press-releases containing relevant SAR information regarding rescue operations.</w:t>
      </w:r>
    </w:p>
    <w:p w14:paraId="6343C926" w14:textId="32AD14B0" w:rsidR="00AF0889" w:rsidRDefault="00AF0889">
      <w:pPr>
        <w:rPr>
          <w:b/>
          <w:sz w:val="32"/>
          <w:szCs w:val="32"/>
          <w:lang w:val="en-US"/>
        </w:rPr>
      </w:pPr>
      <w:r>
        <w:rPr>
          <w:b/>
          <w:sz w:val="32"/>
          <w:szCs w:val="32"/>
          <w:lang w:val="en-US"/>
        </w:rPr>
        <w:br w:type="page"/>
      </w:r>
    </w:p>
    <w:p w14:paraId="34FF6D85" w14:textId="77777777" w:rsidR="00B84F58" w:rsidRPr="00F6600F" w:rsidRDefault="00B84F58" w:rsidP="00B84F58">
      <w:pPr>
        <w:tabs>
          <w:tab w:val="left" w:pos="3750"/>
        </w:tabs>
        <w:ind w:right="581"/>
        <w:jc w:val="center"/>
        <w:rPr>
          <w:b/>
          <w:sz w:val="32"/>
          <w:szCs w:val="32"/>
          <w:lang w:val="en-US"/>
        </w:rPr>
      </w:pPr>
    </w:p>
    <w:p w14:paraId="59469947" w14:textId="4E08FDBD" w:rsidR="00831716" w:rsidRPr="00AC7229" w:rsidRDefault="00831716" w:rsidP="00831716">
      <w:pPr>
        <w:pStyle w:val="Heading1"/>
        <w:rPr>
          <w:lang w:val="en-US"/>
        </w:rPr>
      </w:pPr>
      <w:r w:rsidRPr="00AC7229">
        <w:rPr>
          <w:lang w:val="en-US"/>
        </w:rPr>
        <w:t xml:space="preserve">PART </w:t>
      </w:r>
      <w:r>
        <w:rPr>
          <w:lang w:val="en-US"/>
        </w:rPr>
        <w:t>VI</w:t>
      </w:r>
    </w:p>
    <w:p w14:paraId="06E34E7C" w14:textId="77777777" w:rsidR="00831716" w:rsidRPr="00F6600F" w:rsidRDefault="00831716" w:rsidP="00B84F58">
      <w:pPr>
        <w:tabs>
          <w:tab w:val="left" w:pos="3750"/>
        </w:tabs>
        <w:ind w:right="581"/>
        <w:rPr>
          <w:b/>
          <w:lang w:val="en-US"/>
        </w:rPr>
      </w:pPr>
    </w:p>
    <w:p w14:paraId="068AAC5B" w14:textId="603499C6" w:rsidR="00B84F58" w:rsidRPr="004968C8" w:rsidRDefault="00EC5075" w:rsidP="004968C8">
      <w:pPr>
        <w:pStyle w:val="Title"/>
        <w:numPr>
          <w:ilvl w:val="0"/>
          <w:numId w:val="16"/>
        </w:numPr>
        <w:jc w:val="both"/>
        <w:rPr>
          <w:b w:val="0"/>
          <w:lang w:val="en-US"/>
        </w:rPr>
      </w:pPr>
      <w:r>
        <w:rPr>
          <w:lang w:val="en-US"/>
        </w:rPr>
        <w:t xml:space="preserve"> </w:t>
      </w:r>
      <w:r w:rsidR="00B84F58" w:rsidRPr="00DF09A1">
        <w:rPr>
          <w:lang w:val="en-US"/>
        </w:rPr>
        <w:t xml:space="preserve">Plans for </w:t>
      </w:r>
      <w:r w:rsidRPr="00DF09A1">
        <w:rPr>
          <w:lang w:val="en-US"/>
        </w:rPr>
        <w:t>exercises</w:t>
      </w:r>
    </w:p>
    <w:p w14:paraId="1102E1D3" w14:textId="77777777" w:rsidR="00B84F58" w:rsidRPr="00F6600F" w:rsidRDefault="00B84F58" w:rsidP="00B84F58">
      <w:pPr>
        <w:tabs>
          <w:tab w:val="left" w:pos="3750"/>
        </w:tabs>
        <w:ind w:right="581"/>
        <w:rPr>
          <w:b/>
          <w:lang w:val="en-US"/>
        </w:rPr>
      </w:pPr>
    </w:p>
    <w:p w14:paraId="280C9A50" w14:textId="7640479B" w:rsidR="00686ECE" w:rsidRPr="00686ECE" w:rsidRDefault="00B84F58" w:rsidP="00686ECE">
      <w:pPr>
        <w:tabs>
          <w:tab w:val="left" w:pos="3750"/>
        </w:tabs>
        <w:ind w:right="41"/>
        <w:jc w:val="both"/>
        <w:rPr>
          <w:lang w:val="en-US"/>
        </w:rPr>
      </w:pPr>
      <w:r w:rsidRPr="00F6600F">
        <w:rPr>
          <w:lang w:val="en-US"/>
        </w:rPr>
        <w:t xml:space="preserve">      </w:t>
      </w:r>
      <w:r w:rsidR="00686ECE" w:rsidRPr="00686ECE">
        <w:rPr>
          <w:lang w:val="en-US"/>
        </w:rPr>
        <w:t>Plans for exercise shall be developed in co-operation between M</w:t>
      </w:r>
      <w:r w:rsidR="00686ECE">
        <w:rPr>
          <w:lang w:val="en-US"/>
        </w:rPr>
        <w:t>R</w:t>
      </w:r>
      <w:r w:rsidR="00686ECE" w:rsidRPr="00686ECE">
        <w:rPr>
          <w:lang w:val="en-US"/>
        </w:rPr>
        <w:t>CC and the company with the maritime traffic area concerned. The MRCC and the company shall as far as possible be assimilated with other types of exercises.</w:t>
      </w:r>
    </w:p>
    <w:p w14:paraId="733E5C3D" w14:textId="1E05C04E" w:rsidR="00686ECE" w:rsidRPr="00F6600F" w:rsidRDefault="00686ECE" w:rsidP="00686ECE">
      <w:pPr>
        <w:tabs>
          <w:tab w:val="left" w:pos="3750"/>
        </w:tabs>
        <w:ind w:right="41"/>
        <w:jc w:val="both"/>
        <w:rPr>
          <w:lang w:val="en-US"/>
        </w:rPr>
      </w:pPr>
      <w:r w:rsidRPr="00686ECE">
        <w:rPr>
          <w:lang w:val="en-US"/>
        </w:rPr>
        <w:t>The company in co-operation shall also plan exercises with the SAR services along the ships route.</w:t>
      </w:r>
    </w:p>
    <w:p w14:paraId="41E1E701" w14:textId="77777777" w:rsidR="00B84F58" w:rsidRPr="00F6600F" w:rsidRDefault="00B84F58" w:rsidP="00686ECE">
      <w:pPr>
        <w:tabs>
          <w:tab w:val="left" w:pos="3750"/>
        </w:tabs>
        <w:ind w:right="41"/>
        <w:jc w:val="both"/>
        <w:rPr>
          <w:b/>
          <w:lang w:val="en-US"/>
        </w:rPr>
      </w:pPr>
    </w:p>
    <w:p w14:paraId="1267EFDA" w14:textId="5FE5F045" w:rsidR="00B84F58" w:rsidRPr="004968C8" w:rsidRDefault="00B84F58" w:rsidP="004968C8">
      <w:pPr>
        <w:pStyle w:val="Title"/>
        <w:numPr>
          <w:ilvl w:val="2"/>
          <w:numId w:val="16"/>
        </w:numPr>
        <w:jc w:val="both"/>
        <w:rPr>
          <w:b w:val="0"/>
          <w:lang w:val="en-US"/>
        </w:rPr>
      </w:pPr>
      <w:r w:rsidRPr="004968C8">
        <w:rPr>
          <w:b w:val="0"/>
          <w:bCs w:val="0"/>
          <w:lang w:val="en-US"/>
        </w:rPr>
        <w:t>Types of exercises.</w:t>
      </w:r>
    </w:p>
    <w:p w14:paraId="3869338C" w14:textId="77777777" w:rsidR="00B84F58" w:rsidRPr="00F6600F" w:rsidRDefault="00B84F58" w:rsidP="00B84F58">
      <w:pPr>
        <w:tabs>
          <w:tab w:val="left" w:pos="3750"/>
        </w:tabs>
        <w:ind w:right="581"/>
        <w:rPr>
          <w:b/>
          <w:lang w:val="en-US"/>
        </w:rPr>
      </w:pPr>
    </w:p>
    <w:p w14:paraId="36EB41ED" w14:textId="77777777" w:rsidR="00B84F58" w:rsidRPr="00F6600F" w:rsidRDefault="00B84F58" w:rsidP="00B84F58">
      <w:pPr>
        <w:tabs>
          <w:tab w:val="left" w:pos="3750"/>
        </w:tabs>
        <w:ind w:right="581"/>
        <w:rPr>
          <w:lang w:val="en-US"/>
        </w:rPr>
      </w:pPr>
      <w:r w:rsidRPr="00F6600F">
        <w:rPr>
          <w:lang w:val="en-US"/>
        </w:rPr>
        <w:t>Exercises can be of the following types:</w:t>
      </w:r>
    </w:p>
    <w:p w14:paraId="7A4CE02F" w14:textId="77777777" w:rsidR="00B84F58" w:rsidRPr="00F6600F" w:rsidRDefault="00B84F58" w:rsidP="004968C8">
      <w:pPr>
        <w:numPr>
          <w:ilvl w:val="0"/>
          <w:numId w:val="33"/>
        </w:numPr>
        <w:tabs>
          <w:tab w:val="left" w:pos="3750"/>
        </w:tabs>
        <w:ind w:right="581"/>
        <w:rPr>
          <w:lang w:val="en-US"/>
        </w:rPr>
      </w:pPr>
      <w:r w:rsidRPr="00F6600F">
        <w:rPr>
          <w:lang w:val="en-US"/>
        </w:rPr>
        <w:t>Communication exercises</w:t>
      </w:r>
    </w:p>
    <w:p w14:paraId="72416907" w14:textId="133F7105" w:rsidR="00B84F58" w:rsidRPr="00F6600F" w:rsidRDefault="00B84F58" w:rsidP="004968C8">
      <w:pPr>
        <w:numPr>
          <w:ilvl w:val="0"/>
          <w:numId w:val="33"/>
        </w:numPr>
        <w:tabs>
          <w:tab w:val="left" w:pos="3750"/>
        </w:tabs>
        <w:ind w:right="581"/>
        <w:rPr>
          <w:lang w:val="en-US"/>
        </w:rPr>
      </w:pPr>
      <w:r w:rsidRPr="00F6600F">
        <w:rPr>
          <w:lang w:val="en-US"/>
        </w:rPr>
        <w:t xml:space="preserve">Joint </w:t>
      </w:r>
      <w:r w:rsidR="00DF09A1" w:rsidRPr="00F6600F">
        <w:rPr>
          <w:lang w:val="en-US"/>
        </w:rPr>
        <w:t>tabletop</w:t>
      </w:r>
      <w:r w:rsidRPr="00F6600F">
        <w:rPr>
          <w:lang w:val="en-US"/>
        </w:rPr>
        <w:t xml:space="preserve"> exercises</w:t>
      </w:r>
    </w:p>
    <w:p w14:paraId="5267186B" w14:textId="2F5DD986" w:rsidR="00B84F58" w:rsidRPr="00DF09A1" w:rsidRDefault="00B84F58" w:rsidP="004968C8">
      <w:pPr>
        <w:pStyle w:val="ListParagraph"/>
        <w:numPr>
          <w:ilvl w:val="0"/>
          <w:numId w:val="33"/>
        </w:numPr>
        <w:jc w:val="both"/>
        <w:rPr>
          <w:lang w:val="en-US"/>
        </w:rPr>
      </w:pPr>
      <w:r w:rsidRPr="00DF09A1">
        <w:rPr>
          <w:lang w:val="en-US"/>
        </w:rPr>
        <w:t>Live exercises</w:t>
      </w:r>
    </w:p>
    <w:p w14:paraId="3B3147B2" w14:textId="52CE14A9" w:rsidR="00804E0C" w:rsidRPr="004968C8" w:rsidRDefault="00EC5075">
      <w:pPr>
        <w:rPr>
          <w:lang w:val="en-US"/>
        </w:rPr>
      </w:pPr>
      <w:r w:rsidRPr="00F6600F">
        <w:rPr>
          <w:lang w:val="en-US"/>
        </w:rPr>
        <w:t>The form</w:t>
      </w:r>
      <w:r w:rsidR="00B84F58" w:rsidRPr="00F6600F">
        <w:rPr>
          <w:lang w:val="en-US"/>
        </w:rPr>
        <w:t xml:space="preserve"> and content of the training to be considered jointly by the </w:t>
      </w:r>
      <w:r>
        <w:rPr>
          <w:lang w:val="en-US"/>
        </w:rPr>
        <w:t>C</w:t>
      </w:r>
      <w:r w:rsidR="00B84F58" w:rsidRPr="00F6600F">
        <w:rPr>
          <w:lang w:val="en-US"/>
        </w:rPr>
        <w:t>ompany and MRCC Constanta</w:t>
      </w:r>
      <w:r>
        <w:rPr>
          <w:lang w:val="en-US"/>
        </w:rPr>
        <w:t>.</w:t>
      </w:r>
      <w:r w:rsidR="004B089A" w:rsidRPr="00F6600F">
        <w:rPr>
          <w:b/>
          <w:lang w:val="en-US"/>
        </w:rPr>
        <w:t xml:space="preserve"> </w:t>
      </w:r>
    </w:p>
    <w:sectPr w:rsidR="00804E0C" w:rsidRPr="004968C8" w:rsidSect="004968C8">
      <w:headerReference w:type="default" r:id="rId12"/>
      <w:footerReference w:type="even" r:id="rId13"/>
      <w:footerReference w:type="default" r:id="rId14"/>
      <w:headerReference w:type="first" r:id="rId15"/>
      <w:pgSz w:w="11906" w:h="16838" w:code="9"/>
      <w:pgMar w:top="1922" w:right="907" w:bottom="1134"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7ACE3" w14:textId="77777777" w:rsidR="00A838AE" w:rsidRDefault="00A838AE">
      <w:r>
        <w:separator/>
      </w:r>
    </w:p>
  </w:endnote>
  <w:endnote w:type="continuationSeparator" w:id="0">
    <w:p w14:paraId="6F38246E" w14:textId="77777777" w:rsidR="00A838AE" w:rsidRDefault="00A8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47C1" w14:textId="77777777" w:rsidR="00206859" w:rsidRDefault="00206859" w:rsidP="003641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3147C2" w14:textId="77777777" w:rsidR="00206859" w:rsidRDefault="00206859" w:rsidP="003641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47C3" w14:textId="77777777" w:rsidR="00206859" w:rsidRDefault="00206859" w:rsidP="003641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3147C4" w14:textId="77777777" w:rsidR="00206859" w:rsidRDefault="00206859" w:rsidP="003641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9763" w14:textId="77777777" w:rsidR="00A838AE" w:rsidRDefault="00A838AE">
      <w:r>
        <w:separator/>
      </w:r>
    </w:p>
  </w:footnote>
  <w:footnote w:type="continuationSeparator" w:id="0">
    <w:p w14:paraId="3B6E5E5A" w14:textId="77777777" w:rsidR="00A838AE" w:rsidRDefault="00A838AE">
      <w:r>
        <w:continuationSeparator/>
      </w:r>
    </w:p>
  </w:footnote>
  <w:footnote w:id="1">
    <w:p w14:paraId="058366A1" w14:textId="7A09B1FE" w:rsidR="00206859" w:rsidRPr="004968C8" w:rsidRDefault="00206859">
      <w:pPr>
        <w:pStyle w:val="FootnoteText"/>
        <w:rPr>
          <w:lang w:val="en-US"/>
        </w:rPr>
      </w:pPr>
      <w:r w:rsidRPr="004968C8">
        <w:rPr>
          <w:rStyle w:val="FootnoteReference"/>
          <w:lang w:val="en-US"/>
        </w:rPr>
        <w:footnoteRef/>
      </w:r>
      <w:r w:rsidRPr="004968C8">
        <w:rPr>
          <w:lang w:val="en-US"/>
        </w:rPr>
        <w:t xml:space="preserve"> As defined in the ISM Code.</w:t>
      </w:r>
    </w:p>
  </w:footnote>
  <w:footnote w:id="2">
    <w:p w14:paraId="2C3C0C94" w14:textId="6152A7E2" w:rsidR="00206859" w:rsidRPr="004968C8" w:rsidRDefault="00206859">
      <w:pPr>
        <w:pStyle w:val="FootnoteText"/>
        <w:rPr>
          <w:lang w:val="en-US"/>
        </w:rPr>
      </w:pPr>
      <w:r w:rsidRPr="004968C8">
        <w:rPr>
          <w:rStyle w:val="FootnoteReference"/>
          <w:lang w:val="en-US"/>
        </w:rPr>
        <w:footnoteRef/>
      </w:r>
      <w:r w:rsidRPr="004968C8">
        <w:rPr>
          <w:lang w:val="en-US"/>
        </w:rPr>
        <w:t xml:space="preserve"> To be prepared by the company.</w:t>
      </w:r>
    </w:p>
  </w:footnote>
  <w:footnote w:id="3">
    <w:p w14:paraId="238C1F01" w14:textId="29C9B0C4" w:rsidR="00206859" w:rsidRPr="004968C8" w:rsidRDefault="00206859">
      <w:pPr>
        <w:pStyle w:val="FootnoteText"/>
        <w:rPr>
          <w:lang w:val="en-US"/>
        </w:rPr>
      </w:pPr>
      <w:r w:rsidRPr="004968C8">
        <w:rPr>
          <w:rStyle w:val="FootnoteReference"/>
          <w:lang w:val="en-US"/>
        </w:rPr>
        <w:footnoteRef/>
      </w:r>
      <w:r w:rsidRPr="004968C8">
        <w:rPr>
          <w:lang w:val="en-US"/>
        </w:rPr>
        <w:t xml:space="preserve"> </w:t>
      </w:r>
      <w:r w:rsidRPr="005C7770">
        <w:rPr>
          <w:lang w:val="en-US"/>
        </w:rPr>
        <w:t>Enter here the ship’s name.</w:t>
      </w:r>
    </w:p>
  </w:footnote>
  <w:footnote w:id="4">
    <w:p w14:paraId="09887708" w14:textId="225D9223" w:rsidR="00206859" w:rsidRPr="004968C8" w:rsidRDefault="00206859">
      <w:pPr>
        <w:pStyle w:val="FootnoteText"/>
        <w:rPr>
          <w:lang w:val="en-US"/>
        </w:rPr>
      </w:pPr>
      <w:r>
        <w:rPr>
          <w:rStyle w:val="FootnoteReference"/>
        </w:rPr>
        <w:footnoteRef/>
      </w:r>
      <w:r>
        <w:t xml:space="preserve"> </w:t>
      </w:r>
      <w:r>
        <w:rPr>
          <w:lang w:val="en-US"/>
        </w:rPr>
        <w:t>Enter here basic information on the ship’s communications fit, frequencies available, identifiers,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47BF" w14:textId="77777777" w:rsidR="00206859" w:rsidRDefault="00206859" w:rsidP="003641BF">
    <w:pPr>
      <w:pStyle w:val="Header"/>
      <w:ind w:left="1080" w:right="1405"/>
      <w:jc w:val="center"/>
      <w:rPr>
        <w:b/>
        <w:sz w:val="20"/>
        <w:szCs w:val="20"/>
        <w:lang w:val="en-US"/>
      </w:rPr>
    </w:pPr>
    <w:r>
      <w:rPr>
        <w:noProof/>
        <w:lang w:val="en-US" w:eastAsia="en-US"/>
      </w:rPr>
      <w:drawing>
        <wp:anchor distT="0" distB="0" distL="114300" distR="114300" simplePos="0" relativeHeight="251657728" behindDoc="0" locked="0" layoutInCell="1" allowOverlap="1" wp14:anchorId="3B3147C6" wp14:editId="3B3147C7">
          <wp:simplePos x="0" y="0"/>
          <wp:positionH relativeFrom="column">
            <wp:posOffset>0</wp:posOffset>
          </wp:positionH>
          <wp:positionV relativeFrom="paragraph">
            <wp:posOffset>-28575</wp:posOffset>
          </wp:positionV>
          <wp:extent cx="645160" cy="742950"/>
          <wp:effectExtent l="19050" t="0" r="2540" b="0"/>
          <wp:wrapNone/>
          <wp:docPr id="2" name="Picture 2" descr="SIGLA%20A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20ANR"/>
                  <pic:cNvPicPr>
                    <a:picLocks noChangeAspect="1" noChangeArrowheads="1"/>
                  </pic:cNvPicPr>
                </pic:nvPicPr>
                <pic:blipFill>
                  <a:blip r:embed="rId1"/>
                  <a:srcRect/>
                  <a:stretch>
                    <a:fillRect/>
                  </a:stretch>
                </pic:blipFill>
                <pic:spPr bwMode="auto">
                  <a:xfrm>
                    <a:off x="0" y="0"/>
                    <a:ext cx="645160" cy="742950"/>
                  </a:xfrm>
                  <a:prstGeom prst="rect">
                    <a:avLst/>
                  </a:prstGeom>
                  <a:noFill/>
                  <a:ln w="9525">
                    <a:noFill/>
                    <a:miter lim="800000"/>
                    <a:headEnd/>
                    <a:tailEnd/>
                  </a:ln>
                </pic:spPr>
              </pic:pic>
            </a:graphicData>
          </a:graphic>
        </wp:anchor>
      </w:drawing>
    </w:r>
  </w:p>
  <w:p w14:paraId="3B3147C0" w14:textId="77777777" w:rsidR="00206859" w:rsidRDefault="00206859" w:rsidP="003641BF">
    <w:pPr>
      <w:pStyle w:val="Header"/>
      <w:ind w:left="1080" w:right="1405"/>
      <w:jc w:val="center"/>
    </w:pPr>
    <w:r w:rsidRPr="00C36EDF">
      <w:rPr>
        <w:b/>
        <w:sz w:val="20"/>
        <w:szCs w:val="20"/>
        <w:lang w:val="en-US"/>
      </w:rPr>
      <w:t>PLAN FOR CO-OPERATION BETWEEN SE</w:t>
    </w:r>
    <w:r>
      <w:rPr>
        <w:b/>
        <w:sz w:val="20"/>
        <w:szCs w:val="20"/>
        <w:lang w:val="en-US"/>
      </w:rPr>
      <w:t>A</w:t>
    </w:r>
    <w:r w:rsidRPr="00C36EDF">
      <w:rPr>
        <w:b/>
        <w:sz w:val="20"/>
        <w:szCs w:val="20"/>
        <w:lang w:val="en-US"/>
      </w:rPr>
      <w:t>RCH AND RESCUE SERVICES AND PASSENGER SHIPS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47C5" w14:textId="77777777" w:rsidR="00206859" w:rsidRDefault="00206859">
    <w:pPr>
      <w:pStyle w:val="Header"/>
    </w:pPr>
    <w:r>
      <w:rPr>
        <w:noProof/>
        <w:lang w:val="en-US" w:eastAsia="en-US"/>
      </w:rPr>
      <w:drawing>
        <wp:inline distT="0" distB="0" distL="0" distR="0" wp14:anchorId="3B3147C8" wp14:editId="3B3147C9">
          <wp:extent cx="1000125" cy="1200150"/>
          <wp:effectExtent l="19050" t="0" r="9525" b="0"/>
          <wp:docPr id="3" name="Picture 3" descr="SIGLA%20A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20ANR"/>
                  <pic:cNvPicPr>
                    <a:picLocks noChangeAspect="1" noChangeArrowheads="1"/>
                  </pic:cNvPicPr>
                </pic:nvPicPr>
                <pic:blipFill>
                  <a:blip r:embed="rId1"/>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0A0"/>
    <w:multiLevelType w:val="hybridMultilevel"/>
    <w:tmpl w:val="19B4853C"/>
    <w:lvl w:ilvl="0" w:tplc="3ED6EBBC">
      <w:start w:val="1"/>
      <w:numFmt w:val="decimal"/>
      <w:lvlText w:val="%1."/>
      <w:lvlJc w:val="left"/>
      <w:pPr>
        <w:ind w:left="960" w:hanging="600"/>
      </w:pPr>
      <w:rPr>
        <w:rFonts w:hint="default"/>
        <w:u w:val="none"/>
      </w:rPr>
    </w:lvl>
    <w:lvl w:ilvl="1" w:tplc="2E5E1438">
      <w:start w:val="1"/>
      <w:numFmt w:val="decimal"/>
      <w:lvlText w:val=".%2"/>
      <w:lvlJc w:val="left"/>
      <w:pPr>
        <w:ind w:left="1440" w:hanging="360"/>
      </w:pPr>
      <w:rPr>
        <w:rFonts w:hint="default"/>
      </w:rPr>
    </w:lvl>
    <w:lvl w:ilvl="2" w:tplc="DE6C5264">
      <w:start w:val="1"/>
      <w:numFmt w:val="decimal"/>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67965"/>
    <w:multiLevelType w:val="hybridMultilevel"/>
    <w:tmpl w:val="4FFA9F60"/>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A8185292">
      <w:start w:val="2"/>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1012BD"/>
    <w:multiLevelType w:val="hybridMultilevel"/>
    <w:tmpl w:val="0306437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69774A"/>
    <w:multiLevelType w:val="multilevel"/>
    <w:tmpl w:val="C7C09942"/>
    <w:lvl w:ilvl="0">
      <w:start w:val="1"/>
      <w:numFmt w:val="decimal"/>
      <w:lvlText w:val="%1."/>
      <w:lvlJc w:val="left"/>
      <w:pPr>
        <w:ind w:left="780" w:hanging="4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EA16D1"/>
    <w:multiLevelType w:val="hybridMultilevel"/>
    <w:tmpl w:val="F66874D2"/>
    <w:lvl w:ilvl="0" w:tplc="A8185292">
      <w:start w:val="2"/>
      <w:numFmt w:val="bullet"/>
      <w:lvlText w:val="-"/>
      <w:lvlJc w:val="left"/>
      <w:pPr>
        <w:tabs>
          <w:tab w:val="num" w:pos="2490"/>
        </w:tabs>
        <w:ind w:left="2490" w:hanging="360"/>
      </w:pPr>
      <w:rPr>
        <w:rFonts w:ascii="Times New Roman" w:eastAsia="Times New Roman" w:hAnsi="Times New Roman" w:cs="Times New Roman" w:hint="default"/>
      </w:rPr>
    </w:lvl>
    <w:lvl w:ilvl="1" w:tplc="FFFFFFFF">
      <w:start w:val="1"/>
      <w:numFmt w:val="bullet"/>
      <w:lvlText w:val="o"/>
      <w:lvlJc w:val="left"/>
      <w:pPr>
        <w:tabs>
          <w:tab w:val="num" w:pos="3210"/>
        </w:tabs>
        <w:ind w:left="3210" w:hanging="360"/>
      </w:pPr>
      <w:rPr>
        <w:rFonts w:ascii="Courier New" w:hAnsi="Courier New" w:hint="default"/>
      </w:rPr>
    </w:lvl>
    <w:lvl w:ilvl="2" w:tplc="FFFFFFFF">
      <w:start w:val="1"/>
      <w:numFmt w:val="bullet"/>
      <w:lvlText w:val=""/>
      <w:lvlJc w:val="left"/>
      <w:pPr>
        <w:tabs>
          <w:tab w:val="num" w:pos="3930"/>
        </w:tabs>
        <w:ind w:left="3930" w:hanging="360"/>
      </w:pPr>
      <w:rPr>
        <w:rFonts w:ascii="Wingdings" w:hAnsi="Wingdings" w:hint="default"/>
      </w:rPr>
    </w:lvl>
    <w:lvl w:ilvl="3" w:tplc="FFFFFFFF" w:tentative="1">
      <w:start w:val="1"/>
      <w:numFmt w:val="bullet"/>
      <w:lvlText w:val=""/>
      <w:lvlJc w:val="left"/>
      <w:pPr>
        <w:tabs>
          <w:tab w:val="num" w:pos="4650"/>
        </w:tabs>
        <w:ind w:left="4650" w:hanging="360"/>
      </w:pPr>
      <w:rPr>
        <w:rFonts w:ascii="Symbol" w:hAnsi="Symbol" w:hint="default"/>
      </w:rPr>
    </w:lvl>
    <w:lvl w:ilvl="4" w:tplc="FFFFFFFF" w:tentative="1">
      <w:start w:val="1"/>
      <w:numFmt w:val="bullet"/>
      <w:lvlText w:val="o"/>
      <w:lvlJc w:val="left"/>
      <w:pPr>
        <w:tabs>
          <w:tab w:val="num" w:pos="5370"/>
        </w:tabs>
        <w:ind w:left="5370" w:hanging="360"/>
      </w:pPr>
      <w:rPr>
        <w:rFonts w:ascii="Courier New" w:hAnsi="Courier New" w:hint="default"/>
      </w:rPr>
    </w:lvl>
    <w:lvl w:ilvl="5" w:tplc="FFFFFFFF" w:tentative="1">
      <w:start w:val="1"/>
      <w:numFmt w:val="bullet"/>
      <w:lvlText w:val=""/>
      <w:lvlJc w:val="left"/>
      <w:pPr>
        <w:tabs>
          <w:tab w:val="num" w:pos="6090"/>
        </w:tabs>
        <w:ind w:left="6090" w:hanging="360"/>
      </w:pPr>
      <w:rPr>
        <w:rFonts w:ascii="Wingdings" w:hAnsi="Wingdings" w:hint="default"/>
      </w:rPr>
    </w:lvl>
    <w:lvl w:ilvl="6" w:tplc="FFFFFFFF" w:tentative="1">
      <w:start w:val="1"/>
      <w:numFmt w:val="bullet"/>
      <w:lvlText w:val=""/>
      <w:lvlJc w:val="left"/>
      <w:pPr>
        <w:tabs>
          <w:tab w:val="num" w:pos="6810"/>
        </w:tabs>
        <w:ind w:left="6810" w:hanging="360"/>
      </w:pPr>
      <w:rPr>
        <w:rFonts w:ascii="Symbol" w:hAnsi="Symbol" w:hint="default"/>
      </w:rPr>
    </w:lvl>
    <w:lvl w:ilvl="7" w:tplc="FFFFFFFF" w:tentative="1">
      <w:start w:val="1"/>
      <w:numFmt w:val="bullet"/>
      <w:lvlText w:val="o"/>
      <w:lvlJc w:val="left"/>
      <w:pPr>
        <w:tabs>
          <w:tab w:val="num" w:pos="7530"/>
        </w:tabs>
        <w:ind w:left="7530" w:hanging="360"/>
      </w:pPr>
      <w:rPr>
        <w:rFonts w:ascii="Courier New" w:hAnsi="Courier New" w:hint="default"/>
      </w:rPr>
    </w:lvl>
    <w:lvl w:ilvl="8" w:tplc="FFFFFFFF" w:tentative="1">
      <w:start w:val="1"/>
      <w:numFmt w:val="bullet"/>
      <w:lvlText w:val=""/>
      <w:lvlJc w:val="left"/>
      <w:pPr>
        <w:tabs>
          <w:tab w:val="num" w:pos="8250"/>
        </w:tabs>
        <w:ind w:left="8250" w:hanging="360"/>
      </w:pPr>
      <w:rPr>
        <w:rFonts w:ascii="Wingdings" w:hAnsi="Wingdings" w:hint="default"/>
      </w:rPr>
    </w:lvl>
  </w:abstractNum>
  <w:abstractNum w:abstractNumId="5" w15:restartNumberingAfterBreak="0">
    <w:nsid w:val="0DA77720"/>
    <w:multiLevelType w:val="hybridMultilevel"/>
    <w:tmpl w:val="5F5A643A"/>
    <w:lvl w:ilvl="0" w:tplc="FFFFFFFF">
      <w:start w:val="1"/>
      <w:numFmt w:val="decimal"/>
      <w:lvlText w:val="%1."/>
      <w:lvlJc w:val="left"/>
      <w:pPr>
        <w:ind w:left="960" w:hanging="600"/>
      </w:pPr>
      <w:rPr>
        <w:rFonts w:hint="default"/>
        <w:u w:val="none"/>
      </w:rPr>
    </w:lvl>
    <w:lvl w:ilvl="1" w:tplc="FFFFFFFF">
      <w:start w:val="2"/>
      <w:numFmt w:val="bullet"/>
      <w:lvlText w:val="-"/>
      <w:lvlJc w:val="left"/>
      <w:pPr>
        <w:ind w:left="1440" w:hanging="360"/>
      </w:pPr>
      <w:rPr>
        <w:rFonts w:ascii="Times New Roman" w:eastAsia="Times New Roman" w:hAnsi="Times New Roman" w:cs="Times New Roman" w:hint="default"/>
      </w:rPr>
    </w:lvl>
    <w:lvl w:ilvl="2" w:tplc="A8185292">
      <w:start w:val="2"/>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11661B"/>
    <w:multiLevelType w:val="hybridMultilevel"/>
    <w:tmpl w:val="7960C9AE"/>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BD63A0"/>
    <w:multiLevelType w:val="hybridMultilevel"/>
    <w:tmpl w:val="19D8D568"/>
    <w:lvl w:ilvl="0" w:tplc="A8185292">
      <w:start w:val="2"/>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364EE"/>
    <w:multiLevelType w:val="hybridMultilevel"/>
    <w:tmpl w:val="7D825E26"/>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85A6AC1A">
      <w:start w:val="1"/>
      <w:numFmt w:val="decimal"/>
      <w:lvlText w:val=".%3"/>
      <w:lvlJc w:val="left"/>
      <w:pPr>
        <w:ind w:left="2340" w:hanging="360"/>
      </w:pPr>
      <w:rPr>
        <w:rFonts w:ascii="Arial MT" w:eastAsia="Arial MT" w:hAnsi="Arial MT" w:cs="Arial MT" w:hint="default"/>
        <w:w w:val="99"/>
        <w:sz w:val="22"/>
        <w:szCs w:val="22"/>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CC1D50"/>
    <w:multiLevelType w:val="hybridMultilevel"/>
    <w:tmpl w:val="3B521A98"/>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7322F8"/>
    <w:multiLevelType w:val="hybridMultilevel"/>
    <w:tmpl w:val="19B4853C"/>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7F24A9"/>
    <w:multiLevelType w:val="hybridMultilevel"/>
    <w:tmpl w:val="37123214"/>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9B56F0"/>
    <w:multiLevelType w:val="hybridMultilevel"/>
    <w:tmpl w:val="BF50035A"/>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230C9B"/>
    <w:multiLevelType w:val="hybridMultilevel"/>
    <w:tmpl w:val="F01864AC"/>
    <w:lvl w:ilvl="0" w:tplc="7BC26810">
      <w:start w:val="1"/>
      <w:numFmt w:val="decimal"/>
      <w:lvlText w:val="%1."/>
      <w:lvlJc w:val="left"/>
      <w:pPr>
        <w:tabs>
          <w:tab w:val="num" w:pos="359"/>
        </w:tabs>
        <w:ind w:left="359" w:hanging="360"/>
      </w:pPr>
      <w:rPr>
        <w:rFonts w:hint="default"/>
      </w:rPr>
    </w:lvl>
    <w:lvl w:ilvl="1" w:tplc="9C16A858">
      <w:numFmt w:val="none"/>
      <w:lvlText w:val=""/>
      <w:lvlJc w:val="left"/>
      <w:pPr>
        <w:tabs>
          <w:tab w:val="num" w:pos="360"/>
        </w:tabs>
      </w:pPr>
    </w:lvl>
    <w:lvl w:ilvl="2" w:tplc="CA9E949C">
      <w:numFmt w:val="none"/>
      <w:lvlText w:val=""/>
      <w:lvlJc w:val="left"/>
      <w:pPr>
        <w:tabs>
          <w:tab w:val="num" w:pos="360"/>
        </w:tabs>
      </w:pPr>
    </w:lvl>
    <w:lvl w:ilvl="3" w:tplc="8FEA6932">
      <w:numFmt w:val="none"/>
      <w:lvlText w:val=""/>
      <w:lvlJc w:val="left"/>
      <w:pPr>
        <w:tabs>
          <w:tab w:val="num" w:pos="360"/>
        </w:tabs>
      </w:pPr>
    </w:lvl>
    <w:lvl w:ilvl="4" w:tplc="2C620B76">
      <w:numFmt w:val="none"/>
      <w:lvlText w:val=""/>
      <w:lvlJc w:val="left"/>
      <w:pPr>
        <w:tabs>
          <w:tab w:val="num" w:pos="360"/>
        </w:tabs>
      </w:pPr>
    </w:lvl>
    <w:lvl w:ilvl="5" w:tplc="FBB04C00">
      <w:numFmt w:val="none"/>
      <w:lvlText w:val=""/>
      <w:lvlJc w:val="left"/>
      <w:pPr>
        <w:tabs>
          <w:tab w:val="num" w:pos="360"/>
        </w:tabs>
      </w:pPr>
    </w:lvl>
    <w:lvl w:ilvl="6" w:tplc="08308564">
      <w:numFmt w:val="none"/>
      <w:lvlText w:val=""/>
      <w:lvlJc w:val="left"/>
      <w:pPr>
        <w:tabs>
          <w:tab w:val="num" w:pos="360"/>
        </w:tabs>
      </w:pPr>
    </w:lvl>
    <w:lvl w:ilvl="7" w:tplc="E9E6D100">
      <w:numFmt w:val="none"/>
      <w:lvlText w:val=""/>
      <w:lvlJc w:val="left"/>
      <w:pPr>
        <w:tabs>
          <w:tab w:val="num" w:pos="360"/>
        </w:tabs>
      </w:pPr>
    </w:lvl>
    <w:lvl w:ilvl="8" w:tplc="8BE66CA4">
      <w:numFmt w:val="none"/>
      <w:lvlText w:val=""/>
      <w:lvlJc w:val="left"/>
      <w:pPr>
        <w:tabs>
          <w:tab w:val="num" w:pos="360"/>
        </w:tabs>
      </w:pPr>
    </w:lvl>
  </w:abstractNum>
  <w:abstractNum w:abstractNumId="14" w15:restartNumberingAfterBreak="0">
    <w:nsid w:val="320C382C"/>
    <w:multiLevelType w:val="hybridMultilevel"/>
    <w:tmpl w:val="7100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62114B"/>
    <w:multiLevelType w:val="hybridMultilevel"/>
    <w:tmpl w:val="0066B5A8"/>
    <w:lvl w:ilvl="0" w:tplc="FFFFFFFF">
      <w:start w:val="1"/>
      <w:numFmt w:val="decimal"/>
      <w:lvlText w:val="%1."/>
      <w:lvlJc w:val="left"/>
      <w:pPr>
        <w:ind w:left="720" w:hanging="360"/>
      </w:pPr>
    </w:lvl>
    <w:lvl w:ilvl="1" w:tplc="0409000F">
      <w:start w:val="1"/>
      <w:numFmt w:val="decimal"/>
      <w:lvlText w:val="%2."/>
      <w:lvlJc w:val="left"/>
      <w:pPr>
        <w:ind w:left="23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98562C"/>
    <w:multiLevelType w:val="hybridMultilevel"/>
    <w:tmpl w:val="27BE23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DC46A5"/>
    <w:multiLevelType w:val="hybridMultilevel"/>
    <w:tmpl w:val="8F900986"/>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CC5138"/>
    <w:multiLevelType w:val="hybridMultilevel"/>
    <w:tmpl w:val="3B664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362CB"/>
    <w:multiLevelType w:val="hybridMultilevel"/>
    <w:tmpl w:val="A91078DE"/>
    <w:lvl w:ilvl="0" w:tplc="4B0A5350">
      <w:start w:val="2"/>
      <w:numFmt w:val="bullet"/>
      <w:lvlText w:val="-"/>
      <w:lvlJc w:val="left"/>
      <w:pPr>
        <w:tabs>
          <w:tab w:val="num" w:pos="2490"/>
        </w:tabs>
        <w:ind w:left="2490" w:hanging="360"/>
      </w:pPr>
      <w:rPr>
        <w:rFonts w:ascii="Times New Roman" w:eastAsia="Times New Roman" w:hAnsi="Times New Roman" w:cs="Times New Roman" w:hint="default"/>
      </w:rPr>
    </w:lvl>
    <w:lvl w:ilvl="1" w:tplc="041F0003">
      <w:start w:val="1"/>
      <w:numFmt w:val="bullet"/>
      <w:lvlText w:val="o"/>
      <w:lvlJc w:val="left"/>
      <w:pPr>
        <w:tabs>
          <w:tab w:val="num" w:pos="3210"/>
        </w:tabs>
        <w:ind w:left="3210" w:hanging="360"/>
      </w:pPr>
      <w:rPr>
        <w:rFonts w:ascii="Courier New" w:hAnsi="Courier New" w:hint="default"/>
      </w:rPr>
    </w:lvl>
    <w:lvl w:ilvl="2" w:tplc="041F0005">
      <w:start w:val="1"/>
      <w:numFmt w:val="bullet"/>
      <w:lvlText w:val=""/>
      <w:lvlJc w:val="left"/>
      <w:pPr>
        <w:tabs>
          <w:tab w:val="num" w:pos="3930"/>
        </w:tabs>
        <w:ind w:left="3930" w:hanging="360"/>
      </w:pPr>
      <w:rPr>
        <w:rFonts w:ascii="Wingdings" w:hAnsi="Wingdings" w:hint="default"/>
      </w:rPr>
    </w:lvl>
    <w:lvl w:ilvl="3" w:tplc="041F0001" w:tentative="1">
      <w:start w:val="1"/>
      <w:numFmt w:val="bullet"/>
      <w:lvlText w:val=""/>
      <w:lvlJc w:val="left"/>
      <w:pPr>
        <w:tabs>
          <w:tab w:val="num" w:pos="4650"/>
        </w:tabs>
        <w:ind w:left="4650" w:hanging="360"/>
      </w:pPr>
      <w:rPr>
        <w:rFonts w:ascii="Symbol" w:hAnsi="Symbol" w:hint="default"/>
      </w:rPr>
    </w:lvl>
    <w:lvl w:ilvl="4" w:tplc="041F0003" w:tentative="1">
      <w:start w:val="1"/>
      <w:numFmt w:val="bullet"/>
      <w:lvlText w:val="o"/>
      <w:lvlJc w:val="left"/>
      <w:pPr>
        <w:tabs>
          <w:tab w:val="num" w:pos="5370"/>
        </w:tabs>
        <w:ind w:left="5370" w:hanging="360"/>
      </w:pPr>
      <w:rPr>
        <w:rFonts w:ascii="Courier New" w:hAnsi="Courier New" w:hint="default"/>
      </w:rPr>
    </w:lvl>
    <w:lvl w:ilvl="5" w:tplc="041F0005" w:tentative="1">
      <w:start w:val="1"/>
      <w:numFmt w:val="bullet"/>
      <w:lvlText w:val=""/>
      <w:lvlJc w:val="left"/>
      <w:pPr>
        <w:tabs>
          <w:tab w:val="num" w:pos="6090"/>
        </w:tabs>
        <w:ind w:left="6090" w:hanging="360"/>
      </w:pPr>
      <w:rPr>
        <w:rFonts w:ascii="Wingdings" w:hAnsi="Wingdings" w:hint="default"/>
      </w:rPr>
    </w:lvl>
    <w:lvl w:ilvl="6" w:tplc="041F0001" w:tentative="1">
      <w:start w:val="1"/>
      <w:numFmt w:val="bullet"/>
      <w:lvlText w:val=""/>
      <w:lvlJc w:val="left"/>
      <w:pPr>
        <w:tabs>
          <w:tab w:val="num" w:pos="6810"/>
        </w:tabs>
        <w:ind w:left="6810" w:hanging="360"/>
      </w:pPr>
      <w:rPr>
        <w:rFonts w:ascii="Symbol" w:hAnsi="Symbol" w:hint="default"/>
      </w:rPr>
    </w:lvl>
    <w:lvl w:ilvl="7" w:tplc="041F0003" w:tentative="1">
      <w:start w:val="1"/>
      <w:numFmt w:val="bullet"/>
      <w:lvlText w:val="o"/>
      <w:lvlJc w:val="left"/>
      <w:pPr>
        <w:tabs>
          <w:tab w:val="num" w:pos="7530"/>
        </w:tabs>
        <w:ind w:left="7530" w:hanging="360"/>
      </w:pPr>
      <w:rPr>
        <w:rFonts w:ascii="Courier New" w:hAnsi="Courier New" w:hint="default"/>
      </w:rPr>
    </w:lvl>
    <w:lvl w:ilvl="8" w:tplc="041F0005" w:tentative="1">
      <w:start w:val="1"/>
      <w:numFmt w:val="bullet"/>
      <w:lvlText w:val=""/>
      <w:lvlJc w:val="left"/>
      <w:pPr>
        <w:tabs>
          <w:tab w:val="num" w:pos="8250"/>
        </w:tabs>
        <w:ind w:left="8250" w:hanging="360"/>
      </w:pPr>
      <w:rPr>
        <w:rFonts w:ascii="Wingdings" w:hAnsi="Wingdings" w:hint="default"/>
      </w:rPr>
    </w:lvl>
  </w:abstractNum>
  <w:abstractNum w:abstractNumId="20" w15:restartNumberingAfterBreak="0">
    <w:nsid w:val="57897600"/>
    <w:multiLevelType w:val="hybridMultilevel"/>
    <w:tmpl w:val="6A06F96A"/>
    <w:lvl w:ilvl="0" w:tplc="FFFFFFFF">
      <w:start w:val="1"/>
      <w:numFmt w:val="decimal"/>
      <w:lvlText w:val="%1."/>
      <w:lvlJc w:val="left"/>
      <w:pPr>
        <w:ind w:left="960" w:hanging="600"/>
      </w:pPr>
      <w:rPr>
        <w:rFonts w:hint="default"/>
        <w:u w:val="none"/>
      </w:rPr>
    </w:lvl>
    <w:lvl w:ilvl="1" w:tplc="A8185292">
      <w:start w:val="2"/>
      <w:numFmt w:val="bullet"/>
      <w:lvlText w:val="-"/>
      <w:lvlJc w:val="left"/>
      <w:pPr>
        <w:ind w:left="1440" w:hanging="360"/>
      </w:pPr>
      <w:rPr>
        <w:rFonts w:ascii="Times New Roman" w:eastAsia="Times New Roman" w:hAnsi="Times New Roman" w:cs="Times New Roman"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3B56C7"/>
    <w:multiLevelType w:val="hybridMultilevel"/>
    <w:tmpl w:val="AFB8B5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642954E8"/>
    <w:multiLevelType w:val="hybridMultilevel"/>
    <w:tmpl w:val="0B88D0EC"/>
    <w:lvl w:ilvl="0" w:tplc="85A6AC1A">
      <w:start w:val="1"/>
      <w:numFmt w:val="decimal"/>
      <w:lvlText w:val=".%1"/>
      <w:lvlJc w:val="left"/>
      <w:pPr>
        <w:ind w:left="1840" w:hanging="851"/>
      </w:pPr>
      <w:rPr>
        <w:rFonts w:ascii="Arial MT" w:eastAsia="Arial MT" w:hAnsi="Arial MT" w:cs="Arial MT" w:hint="default"/>
        <w:w w:val="99"/>
        <w:sz w:val="22"/>
        <w:szCs w:val="22"/>
        <w:lang w:val="en-US" w:eastAsia="en-US" w:bidi="ar-SA"/>
      </w:rPr>
    </w:lvl>
    <w:lvl w:ilvl="1" w:tplc="E2CEB4A6">
      <w:start w:val="1"/>
      <w:numFmt w:val="decimal"/>
      <w:lvlText w:val=".%2"/>
      <w:lvlJc w:val="left"/>
      <w:pPr>
        <w:ind w:left="2691" w:hanging="851"/>
        <w:jc w:val="right"/>
      </w:pPr>
      <w:rPr>
        <w:rFonts w:ascii="Arial MT" w:eastAsia="Arial MT" w:hAnsi="Arial MT" w:cs="Arial MT" w:hint="default"/>
        <w:w w:val="99"/>
        <w:sz w:val="22"/>
        <w:szCs w:val="22"/>
        <w:lang w:val="en-US" w:eastAsia="en-US" w:bidi="ar-SA"/>
      </w:rPr>
    </w:lvl>
    <w:lvl w:ilvl="2" w:tplc="D7C4181C">
      <w:start w:val="1"/>
      <w:numFmt w:val="decimal"/>
      <w:lvlText w:val=".%3"/>
      <w:lvlJc w:val="left"/>
      <w:pPr>
        <w:ind w:left="2691" w:hanging="851"/>
      </w:pPr>
      <w:rPr>
        <w:rFonts w:ascii="Arial MT" w:eastAsia="Arial MT" w:hAnsi="Arial MT" w:cs="Arial MT" w:hint="default"/>
        <w:w w:val="99"/>
        <w:sz w:val="22"/>
        <w:szCs w:val="22"/>
        <w:lang w:val="en-US" w:eastAsia="en-US" w:bidi="ar-SA"/>
      </w:rPr>
    </w:lvl>
    <w:lvl w:ilvl="3" w:tplc="3DB4A732">
      <w:numFmt w:val="bullet"/>
      <w:lvlText w:val="-"/>
      <w:lvlJc w:val="left"/>
      <w:pPr>
        <w:ind w:left="3540" w:hanging="850"/>
      </w:pPr>
      <w:rPr>
        <w:rFonts w:ascii="Arial MT" w:eastAsia="Arial MT" w:hAnsi="Arial MT" w:cs="Arial MT" w:hint="default"/>
        <w:w w:val="99"/>
        <w:sz w:val="22"/>
        <w:szCs w:val="22"/>
        <w:lang w:val="en-US" w:eastAsia="en-US" w:bidi="ar-SA"/>
      </w:rPr>
    </w:lvl>
    <w:lvl w:ilvl="4" w:tplc="D3B691CC">
      <w:numFmt w:val="bullet"/>
      <w:lvlText w:val="•"/>
      <w:lvlJc w:val="left"/>
      <w:pPr>
        <w:ind w:left="5046" w:hanging="850"/>
      </w:pPr>
      <w:rPr>
        <w:rFonts w:hint="default"/>
        <w:lang w:val="en-US" w:eastAsia="en-US" w:bidi="ar-SA"/>
      </w:rPr>
    </w:lvl>
    <w:lvl w:ilvl="5" w:tplc="E1C4B6A6">
      <w:numFmt w:val="bullet"/>
      <w:lvlText w:val="•"/>
      <w:lvlJc w:val="left"/>
      <w:pPr>
        <w:ind w:left="5799" w:hanging="850"/>
      </w:pPr>
      <w:rPr>
        <w:rFonts w:hint="default"/>
        <w:lang w:val="en-US" w:eastAsia="en-US" w:bidi="ar-SA"/>
      </w:rPr>
    </w:lvl>
    <w:lvl w:ilvl="6" w:tplc="B308A62C">
      <w:numFmt w:val="bullet"/>
      <w:lvlText w:val="•"/>
      <w:lvlJc w:val="left"/>
      <w:pPr>
        <w:ind w:left="6553" w:hanging="850"/>
      </w:pPr>
      <w:rPr>
        <w:rFonts w:hint="default"/>
        <w:lang w:val="en-US" w:eastAsia="en-US" w:bidi="ar-SA"/>
      </w:rPr>
    </w:lvl>
    <w:lvl w:ilvl="7" w:tplc="65E8E50A">
      <w:numFmt w:val="bullet"/>
      <w:lvlText w:val="•"/>
      <w:lvlJc w:val="left"/>
      <w:pPr>
        <w:ind w:left="7306" w:hanging="850"/>
      </w:pPr>
      <w:rPr>
        <w:rFonts w:hint="default"/>
        <w:lang w:val="en-US" w:eastAsia="en-US" w:bidi="ar-SA"/>
      </w:rPr>
    </w:lvl>
    <w:lvl w:ilvl="8" w:tplc="643E1376">
      <w:numFmt w:val="bullet"/>
      <w:lvlText w:val="•"/>
      <w:lvlJc w:val="left"/>
      <w:pPr>
        <w:ind w:left="8059" w:hanging="850"/>
      </w:pPr>
      <w:rPr>
        <w:rFonts w:hint="default"/>
        <w:lang w:val="en-US" w:eastAsia="en-US" w:bidi="ar-SA"/>
      </w:rPr>
    </w:lvl>
  </w:abstractNum>
  <w:abstractNum w:abstractNumId="23" w15:restartNumberingAfterBreak="0">
    <w:nsid w:val="653E54DF"/>
    <w:multiLevelType w:val="hybridMultilevel"/>
    <w:tmpl w:val="11AC36A4"/>
    <w:lvl w:ilvl="0" w:tplc="FFFFFFFF">
      <w:start w:val="1"/>
      <w:numFmt w:val="decimal"/>
      <w:lvlText w:val="%1."/>
      <w:lvlJc w:val="left"/>
      <w:pPr>
        <w:ind w:left="960" w:hanging="600"/>
      </w:pPr>
      <w:rPr>
        <w:rFonts w:hint="default"/>
        <w:u w:val="none"/>
      </w:rPr>
    </w:lvl>
    <w:lvl w:ilvl="1" w:tplc="85A6AC1A">
      <w:start w:val="1"/>
      <w:numFmt w:val="decimal"/>
      <w:lvlText w:val=".%2"/>
      <w:lvlJc w:val="left"/>
      <w:pPr>
        <w:ind w:left="2340" w:hanging="360"/>
      </w:pPr>
      <w:rPr>
        <w:rFonts w:ascii="Arial MT" w:eastAsia="Arial MT" w:hAnsi="Arial MT" w:cs="Arial MT" w:hint="default"/>
        <w:w w:val="99"/>
        <w:sz w:val="22"/>
        <w:szCs w:val="22"/>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6F27E3"/>
    <w:multiLevelType w:val="hybridMultilevel"/>
    <w:tmpl w:val="CCD81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26FAE"/>
    <w:multiLevelType w:val="hybridMultilevel"/>
    <w:tmpl w:val="267014B6"/>
    <w:lvl w:ilvl="0" w:tplc="FFFFFFFF">
      <w:start w:val="1"/>
      <w:numFmt w:val="decimal"/>
      <w:lvlText w:val="%1."/>
      <w:lvlJc w:val="left"/>
      <w:pPr>
        <w:ind w:left="720" w:hanging="360"/>
      </w:pPr>
    </w:lvl>
    <w:lvl w:ilvl="1" w:tplc="85A6AC1A">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001154"/>
    <w:multiLevelType w:val="hybridMultilevel"/>
    <w:tmpl w:val="02FCCFFE"/>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85A6AC1A">
      <w:start w:val="1"/>
      <w:numFmt w:val="decimal"/>
      <w:lvlText w:val=".%3"/>
      <w:lvlJc w:val="left"/>
      <w:pPr>
        <w:ind w:left="2340" w:hanging="360"/>
      </w:pPr>
      <w:rPr>
        <w:rFonts w:ascii="Arial MT" w:eastAsia="Arial MT" w:hAnsi="Arial MT" w:cs="Arial MT" w:hint="default"/>
        <w:w w:val="99"/>
        <w:sz w:val="22"/>
        <w:szCs w:val="22"/>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9B40F1"/>
    <w:multiLevelType w:val="hybridMultilevel"/>
    <w:tmpl w:val="1E7CE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5424E0"/>
    <w:multiLevelType w:val="hybridMultilevel"/>
    <w:tmpl w:val="3CE0D4D8"/>
    <w:lvl w:ilvl="0" w:tplc="0409000F">
      <w:start w:val="1"/>
      <w:numFmt w:val="decimal"/>
      <w:lvlText w:val="%1."/>
      <w:lvlJc w:val="left"/>
      <w:pPr>
        <w:ind w:left="162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29" w15:restartNumberingAfterBreak="0">
    <w:nsid w:val="75EA558C"/>
    <w:multiLevelType w:val="hybridMultilevel"/>
    <w:tmpl w:val="2FCC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700020"/>
    <w:multiLevelType w:val="hybridMultilevel"/>
    <w:tmpl w:val="BAA4CE7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D08645C"/>
    <w:multiLevelType w:val="hybridMultilevel"/>
    <w:tmpl w:val="EC4A5CFA"/>
    <w:lvl w:ilvl="0" w:tplc="5C4E942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83A1A"/>
    <w:multiLevelType w:val="hybridMultilevel"/>
    <w:tmpl w:val="C7E664A8"/>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79276435">
    <w:abstractNumId w:val="30"/>
  </w:num>
  <w:num w:numId="2" w16cid:durableId="1743529497">
    <w:abstractNumId w:val="19"/>
  </w:num>
  <w:num w:numId="3" w16cid:durableId="1220049115">
    <w:abstractNumId w:val="13"/>
  </w:num>
  <w:num w:numId="4" w16cid:durableId="1207832191">
    <w:abstractNumId w:val="21"/>
  </w:num>
  <w:num w:numId="5" w16cid:durableId="1954895592">
    <w:abstractNumId w:val="28"/>
  </w:num>
  <w:num w:numId="6" w16cid:durableId="409930289">
    <w:abstractNumId w:val="29"/>
  </w:num>
  <w:num w:numId="7" w16cid:durableId="1382555148">
    <w:abstractNumId w:val="3"/>
  </w:num>
  <w:num w:numId="8" w16cid:durableId="1868366119">
    <w:abstractNumId w:val="14"/>
  </w:num>
  <w:num w:numId="9" w16cid:durableId="1559900283">
    <w:abstractNumId w:val="18"/>
  </w:num>
  <w:num w:numId="10" w16cid:durableId="2129081103">
    <w:abstractNumId w:val="16"/>
  </w:num>
  <w:num w:numId="11" w16cid:durableId="937255638">
    <w:abstractNumId w:val="11"/>
  </w:num>
  <w:num w:numId="12" w16cid:durableId="1723868848">
    <w:abstractNumId w:val="15"/>
  </w:num>
  <w:num w:numId="13" w16cid:durableId="1530022674">
    <w:abstractNumId w:val="12"/>
  </w:num>
  <w:num w:numId="14" w16cid:durableId="1441727637">
    <w:abstractNumId w:val="22"/>
  </w:num>
  <w:num w:numId="15" w16cid:durableId="1128548734">
    <w:abstractNumId w:val="24"/>
  </w:num>
  <w:num w:numId="16" w16cid:durableId="1093283619">
    <w:abstractNumId w:val="0"/>
  </w:num>
  <w:num w:numId="17" w16cid:durableId="498739551">
    <w:abstractNumId w:val="25"/>
  </w:num>
  <w:num w:numId="18" w16cid:durableId="68233260">
    <w:abstractNumId w:val="8"/>
  </w:num>
  <w:num w:numId="19" w16cid:durableId="597981681">
    <w:abstractNumId w:val="26"/>
  </w:num>
  <w:num w:numId="20" w16cid:durableId="301623933">
    <w:abstractNumId w:val="6"/>
  </w:num>
  <w:num w:numId="21" w16cid:durableId="1938639444">
    <w:abstractNumId w:val="1"/>
  </w:num>
  <w:num w:numId="22" w16cid:durableId="538401990">
    <w:abstractNumId w:val="23"/>
  </w:num>
  <w:num w:numId="23" w16cid:durableId="2065980819">
    <w:abstractNumId w:val="4"/>
  </w:num>
  <w:num w:numId="24" w16cid:durableId="1895853964">
    <w:abstractNumId w:val="9"/>
  </w:num>
  <w:num w:numId="25" w16cid:durableId="796724554">
    <w:abstractNumId w:val="20"/>
  </w:num>
  <w:num w:numId="26" w16cid:durableId="1084258593">
    <w:abstractNumId w:val="5"/>
  </w:num>
  <w:num w:numId="27" w16cid:durableId="1327132217">
    <w:abstractNumId w:val="17"/>
  </w:num>
  <w:num w:numId="28" w16cid:durableId="1568146690">
    <w:abstractNumId w:val="31"/>
  </w:num>
  <w:num w:numId="29" w16cid:durableId="539434526">
    <w:abstractNumId w:val="32"/>
  </w:num>
  <w:num w:numId="30" w16cid:durableId="1005402748">
    <w:abstractNumId w:val="10"/>
  </w:num>
  <w:num w:numId="31" w16cid:durableId="524098839">
    <w:abstractNumId w:val="7"/>
  </w:num>
  <w:num w:numId="32" w16cid:durableId="2130053002">
    <w:abstractNumId w:val="27"/>
  </w:num>
  <w:num w:numId="33" w16cid:durableId="332419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89A"/>
    <w:rsid w:val="000253CA"/>
    <w:rsid w:val="0002647B"/>
    <w:rsid w:val="00036E53"/>
    <w:rsid w:val="00092727"/>
    <w:rsid w:val="00094D00"/>
    <w:rsid w:val="000B665A"/>
    <w:rsid w:val="000D0A07"/>
    <w:rsid w:val="000F0997"/>
    <w:rsid w:val="000F72F6"/>
    <w:rsid w:val="00100E73"/>
    <w:rsid w:val="001014F3"/>
    <w:rsid w:val="00102C27"/>
    <w:rsid w:val="00105161"/>
    <w:rsid w:val="001176B4"/>
    <w:rsid w:val="00152EAC"/>
    <w:rsid w:val="00157101"/>
    <w:rsid w:val="00157CEC"/>
    <w:rsid w:val="00183E2A"/>
    <w:rsid w:val="001A208F"/>
    <w:rsid w:val="001A5D05"/>
    <w:rsid w:val="001C67AF"/>
    <w:rsid w:val="001D4063"/>
    <w:rsid w:val="001F3BE1"/>
    <w:rsid w:val="00206859"/>
    <w:rsid w:val="00213789"/>
    <w:rsid w:val="0022321E"/>
    <w:rsid w:val="00237D61"/>
    <w:rsid w:val="00254E88"/>
    <w:rsid w:val="00280786"/>
    <w:rsid w:val="00283C93"/>
    <w:rsid w:val="00296CCD"/>
    <w:rsid w:val="002A174F"/>
    <w:rsid w:val="002A2B3A"/>
    <w:rsid w:val="003057B9"/>
    <w:rsid w:val="00335535"/>
    <w:rsid w:val="00342E4F"/>
    <w:rsid w:val="003641BF"/>
    <w:rsid w:val="00380C7C"/>
    <w:rsid w:val="00381208"/>
    <w:rsid w:val="00393B31"/>
    <w:rsid w:val="003A55E8"/>
    <w:rsid w:val="003B7D5D"/>
    <w:rsid w:val="003C19E4"/>
    <w:rsid w:val="003C54E7"/>
    <w:rsid w:val="003D2257"/>
    <w:rsid w:val="003E395F"/>
    <w:rsid w:val="003E5DF9"/>
    <w:rsid w:val="003F0527"/>
    <w:rsid w:val="003F0800"/>
    <w:rsid w:val="003F6D98"/>
    <w:rsid w:val="00416A86"/>
    <w:rsid w:val="00433D31"/>
    <w:rsid w:val="00456B43"/>
    <w:rsid w:val="00470A32"/>
    <w:rsid w:val="004968C8"/>
    <w:rsid w:val="00496B53"/>
    <w:rsid w:val="004B089A"/>
    <w:rsid w:val="004D7A27"/>
    <w:rsid w:val="004F5470"/>
    <w:rsid w:val="00501B06"/>
    <w:rsid w:val="00501BDD"/>
    <w:rsid w:val="00511BC8"/>
    <w:rsid w:val="00522EFC"/>
    <w:rsid w:val="00526258"/>
    <w:rsid w:val="005462A6"/>
    <w:rsid w:val="00555F64"/>
    <w:rsid w:val="00571205"/>
    <w:rsid w:val="00572129"/>
    <w:rsid w:val="00574B8C"/>
    <w:rsid w:val="00574F7F"/>
    <w:rsid w:val="0058634D"/>
    <w:rsid w:val="0059793B"/>
    <w:rsid w:val="005B0EEC"/>
    <w:rsid w:val="005C1CF5"/>
    <w:rsid w:val="005C7770"/>
    <w:rsid w:val="005D0288"/>
    <w:rsid w:val="005D3BE1"/>
    <w:rsid w:val="005F2EAC"/>
    <w:rsid w:val="0060543B"/>
    <w:rsid w:val="00607017"/>
    <w:rsid w:val="00607B97"/>
    <w:rsid w:val="006133F0"/>
    <w:rsid w:val="006306A9"/>
    <w:rsid w:val="006619CD"/>
    <w:rsid w:val="00663D24"/>
    <w:rsid w:val="00673944"/>
    <w:rsid w:val="00682B5B"/>
    <w:rsid w:val="00686ECE"/>
    <w:rsid w:val="00692CD1"/>
    <w:rsid w:val="00693265"/>
    <w:rsid w:val="006A1A0F"/>
    <w:rsid w:val="006A5B72"/>
    <w:rsid w:val="006B6A7F"/>
    <w:rsid w:val="006D78C6"/>
    <w:rsid w:val="006F0D9A"/>
    <w:rsid w:val="006F1783"/>
    <w:rsid w:val="007144F9"/>
    <w:rsid w:val="007230F7"/>
    <w:rsid w:val="00723156"/>
    <w:rsid w:val="00732275"/>
    <w:rsid w:val="0073417E"/>
    <w:rsid w:val="007375A4"/>
    <w:rsid w:val="007475D2"/>
    <w:rsid w:val="00750139"/>
    <w:rsid w:val="00782E67"/>
    <w:rsid w:val="007834CA"/>
    <w:rsid w:val="00784E5F"/>
    <w:rsid w:val="007852EA"/>
    <w:rsid w:val="00786E7F"/>
    <w:rsid w:val="007A1AD8"/>
    <w:rsid w:val="007A6674"/>
    <w:rsid w:val="007A6B1F"/>
    <w:rsid w:val="007B6AD6"/>
    <w:rsid w:val="007E0C93"/>
    <w:rsid w:val="007E54B6"/>
    <w:rsid w:val="00801C5F"/>
    <w:rsid w:val="00804E0C"/>
    <w:rsid w:val="008142F5"/>
    <w:rsid w:val="00827706"/>
    <w:rsid w:val="00830AB3"/>
    <w:rsid w:val="00831716"/>
    <w:rsid w:val="008328FF"/>
    <w:rsid w:val="00882CAC"/>
    <w:rsid w:val="0089508B"/>
    <w:rsid w:val="0089669F"/>
    <w:rsid w:val="008B43DF"/>
    <w:rsid w:val="008F1C5D"/>
    <w:rsid w:val="008F2448"/>
    <w:rsid w:val="00910A58"/>
    <w:rsid w:val="00920DC6"/>
    <w:rsid w:val="009322D5"/>
    <w:rsid w:val="00941F76"/>
    <w:rsid w:val="00954B79"/>
    <w:rsid w:val="00964B67"/>
    <w:rsid w:val="00991F2C"/>
    <w:rsid w:val="00996643"/>
    <w:rsid w:val="009A4FDE"/>
    <w:rsid w:val="009B6347"/>
    <w:rsid w:val="009C2440"/>
    <w:rsid w:val="009E3A43"/>
    <w:rsid w:val="009E44A2"/>
    <w:rsid w:val="009F5A77"/>
    <w:rsid w:val="00A1045B"/>
    <w:rsid w:val="00A159B9"/>
    <w:rsid w:val="00A20F2E"/>
    <w:rsid w:val="00A32156"/>
    <w:rsid w:val="00A37580"/>
    <w:rsid w:val="00A376DE"/>
    <w:rsid w:val="00A717B6"/>
    <w:rsid w:val="00A74BFA"/>
    <w:rsid w:val="00A76E93"/>
    <w:rsid w:val="00A81103"/>
    <w:rsid w:val="00A838AE"/>
    <w:rsid w:val="00A85ED9"/>
    <w:rsid w:val="00A864DB"/>
    <w:rsid w:val="00A87671"/>
    <w:rsid w:val="00AA0297"/>
    <w:rsid w:val="00AA2D95"/>
    <w:rsid w:val="00AA43EF"/>
    <w:rsid w:val="00AA4B36"/>
    <w:rsid w:val="00AB142E"/>
    <w:rsid w:val="00AC1740"/>
    <w:rsid w:val="00AD1CBD"/>
    <w:rsid w:val="00AD7925"/>
    <w:rsid w:val="00AE31EB"/>
    <w:rsid w:val="00AE3440"/>
    <w:rsid w:val="00AE6D6E"/>
    <w:rsid w:val="00AF0889"/>
    <w:rsid w:val="00AF28C5"/>
    <w:rsid w:val="00AF7733"/>
    <w:rsid w:val="00B02E75"/>
    <w:rsid w:val="00B208ED"/>
    <w:rsid w:val="00B27D9F"/>
    <w:rsid w:val="00B35FE4"/>
    <w:rsid w:val="00B40D38"/>
    <w:rsid w:val="00B433DB"/>
    <w:rsid w:val="00B4660F"/>
    <w:rsid w:val="00B5605E"/>
    <w:rsid w:val="00B75B95"/>
    <w:rsid w:val="00B84F58"/>
    <w:rsid w:val="00B911FE"/>
    <w:rsid w:val="00B96B9D"/>
    <w:rsid w:val="00BA275B"/>
    <w:rsid w:val="00BB5152"/>
    <w:rsid w:val="00BC3B18"/>
    <w:rsid w:val="00BC568C"/>
    <w:rsid w:val="00BC5A9C"/>
    <w:rsid w:val="00BC6D7C"/>
    <w:rsid w:val="00BD00BC"/>
    <w:rsid w:val="00BE185E"/>
    <w:rsid w:val="00BE684A"/>
    <w:rsid w:val="00BF7354"/>
    <w:rsid w:val="00C04C52"/>
    <w:rsid w:val="00C34243"/>
    <w:rsid w:val="00C4386C"/>
    <w:rsid w:val="00C625D9"/>
    <w:rsid w:val="00C669B3"/>
    <w:rsid w:val="00C74911"/>
    <w:rsid w:val="00C82589"/>
    <w:rsid w:val="00C841AE"/>
    <w:rsid w:val="00C843FE"/>
    <w:rsid w:val="00C946CC"/>
    <w:rsid w:val="00CA4781"/>
    <w:rsid w:val="00CB38C6"/>
    <w:rsid w:val="00CB40FD"/>
    <w:rsid w:val="00CB42C9"/>
    <w:rsid w:val="00CC020C"/>
    <w:rsid w:val="00CD44E7"/>
    <w:rsid w:val="00CD6994"/>
    <w:rsid w:val="00D02450"/>
    <w:rsid w:val="00D127AC"/>
    <w:rsid w:val="00D565C7"/>
    <w:rsid w:val="00D766BD"/>
    <w:rsid w:val="00DA1B63"/>
    <w:rsid w:val="00DA5A12"/>
    <w:rsid w:val="00DB26CB"/>
    <w:rsid w:val="00DC493F"/>
    <w:rsid w:val="00DE12B9"/>
    <w:rsid w:val="00DF09A1"/>
    <w:rsid w:val="00DF37D8"/>
    <w:rsid w:val="00DF66B0"/>
    <w:rsid w:val="00E11CC4"/>
    <w:rsid w:val="00E11DE9"/>
    <w:rsid w:val="00E21B19"/>
    <w:rsid w:val="00E26F43"/>
    <w:rsid w:val="00E34B2D"/>
    <w:rsid w:val="00E467C5"/>
    <w:rsid w:val="00E52643"/>
    <w:rsid w:val="00E709A2"/>
    <w:rsid w:val="00E72947"/>
    <w:rsid w:val="00E75CCA"/>
    <w:rsid w:val="00E83181"/>
    <w:rsid w:val="00E83EC3"/>
    <w:rsid w:val="00E864C8"/>
    <w:rsid w:val="00E902C3"/>
    <w:rsid w:val="00E95432"/>
    <w:rsid w:val="00EA177B"/>
    <w:rsid w:val="00EA4B14"/>
    <w:rsid w:val="00EC309C"/>
    <w:rsid w:val="00EC5075"/>
    <w:rsid w:val="00EC60A4"/>
    <w:rsid w:val="00F118D3"/>
    <w:rsid w:val="00F15101"/>
    <w:rsid w:val="00F24533"/>
    <w:rsid w:val="00F634C3"/>
    <w:rsid w:val="00F6600F"/>
    <w:rsid w:val="00F74BE3"/>
    <w:rsid w:val="00F93CA8"/>
    <w:rsid w:val="00FA0B85"/>
    <w:rsid w:val="00FC095F"/>
    <w:rsid w:val="00FE1506"/>
    <w:rsid w:val="00FE1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144D9"/>
  <w15:docId w15:val="{650C1822-1DB7-4DAC-BA97-A02302FB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00F"/>
    <w:rPr>
      <w:rFonts w:ascii="Tahoma" w:hAnsi="Tahoma"/>
      <w:sz w:val="28"/>
      <w:szCs w:val="24"/>
      <w:lang w:val="ro-RO" w:eastAsia="ro-RO"/>
    </w:rPr>
  </w:style>
  <w:style w:type="paragraph" w:styleId="Heading1">
    <w:name w:val="heading 1"/>
    <w:basedOn w:val="Normal"/>
    <w:next w:val="Normal"/>
    <w:link w:val="Heading1Char"/>
    <w:qFormat/>
    <w:rsid w:val="001F3BE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B089A"/>
    <w:rPr>
      <w:color w:val="0000FF"/>
      <w:u w:val="single"/>
    </w:rPr>
  </w:style>
  <w:style w:type="table" w:styleId="TableGrid">
    <w:name w:val="Table Grid"/>
    <w:basedOn w:val="TableNormal"/>
    <w:rsid w:val="004B0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089A"/>
    <w:pPr>
      <w:tabs>
        <w:tab w:val="center" w:pos="4320"/>
        <w:tab w:val="right" w:pos="8640"/>
      </w:tabs>
    </w:pPr>
  </w:style>
  <w:style w:type="paragraph" w:styleId="Footer">
    <w:name w:val="footer"/>
    <w:basedOn w:val="Normal"/>
    <w:rsid w:val="004B089A"/>
    <w:pPr>
      <w:tabs>
        <w:tab w:val="center" w:pos="4320"/>
        <w:tab w:val="right" w:pos="8640"/>
      </w:tabs>
    </w:pPr>
  </w:style>
  <w:style w:type="character" w:styleId="PageNumber">
    <w:name w:val="page number"/>
    <w:basedOn w:val="DefaultParagraphFont"/>
    <w:rsid w:val="004B089A"/>
  </w:style>
  <w:style w:type="paragraph" w:styleId="Title">
    <w:name w:val="Title"/>
    <w:basedOn w:val="Normal"/>
    <w:link w:val="TitleChar"/>
    <w:qFormat/>
    <w:rsid w:val="004B089A"/>
    <w:pPr>
      <w:tabs>
        <w:tab w:val="left" w:pos="600"/>
      </w:tabs>
      <w:jc w:val="center"/>
    </w:pPr>
    <w:rPr>
      <w:b/>
      <w:bCs/>
      <w:lang w:val="en-GB" w:eastAsia="tr-TR"/>
    </w:rPr>
  </w:style>
  <w:style w:type="paragraph" w:customStyle="1" w:styleId="CharCharCharCharCharCharCharCharCharCaracter">
    <w:name w:val="Char Char Char Char Char Char Char Char Char Caracter"/>
    <w:basedOn w:val="Normal"/>
    <w:rsid w:val="004B089A"/>
    <w:rPr>
      <w:lang w:val="pl-PL" w:eastAsia="pl-PL"/>
    </w:rPr>
  </w:style>
  <w:style w:type="paragraph" w:styleId="BalloonText">
    <w:name w:val="Balloon Text"/>
    <w:basedOn w:val="Normal"/>
    <w:link w:val="BalloonTextChar"/>
    <w:rsid w:val="00105161"/>
    <w:rPr>
      <w:rFonts w:cs="Tahoma"/>
      <w:sz w:val="16"/>
      <w:szCs w:val="16"/>
    </w:rPr>
  </w:style>
  <w:style w:type="character" w:customStyle="1" w:styleId="BalloonTextChar">
    <w:name w:val="Balloon Text Char"/>
    <w:basedOn w:val="DefaultParagraphFont"/>
    <w:link w:val="BalloonText"/>
    <w:rsid w:val="00105161"/>
    <w:rPr>
      <w:rFonts w:ascii="Tahoma" w:hAnsi="Tahoma" w:cs="Tahoma"/>
      <w:sz w:val="16"/>
      <w:szCs w:val="16"/>
      <w:lang w:val="ro-RO" w:eastAsia="ro-RO"/>
    </w:rPr>
  </w:style>
  <w:style w:type="paragraph" w:styleId="NormalWeb">
    <w:name w:val="Normal (Web)"/>
    <w:basedOn w:val="Normal"/>
    <w:uiPriority w:val="99"/>
    <w:semiHidden/>
    <w:unhideWhenUsed/>
    <w:rsid w:val="00AE6D6E"/>
    <w:pPr>
      <w:spacing w:before="100" w:beforeAutospacing="1" w:after="100" w:afterAutospacing="1"/>
    </w:pPr>
    <w:rPr>
      <w:rFonts w:eastAsiaTheme="minorEastAsia"/>
      <w:lang w:val="en-US" w:eastAsia="en-US"/>
    </w:rPr>
  </w:style>
  <w:style w:type="paragraph" w:styleId="Revision">
    <w:name w:val="Revision"/>
    <w:hidden/>
    <w:uiPriority w:val="99"/>
    <w:semiHidden/>
    <w:rsid w:val="006B6A7F"/>
    <w:rPr>
      <w:sz w:val="24"/>
      <w:szCs w:val="24"/>
      <w:lang w:val="ro-RO" w:eastAsia="ro-RO"/>
    </w:rPr>
  </w:style>
  <w:style w:type="character" w:customStyle="1" w:styleId="Heading1Char">
    <w:name w:val="Heading 1 Char"/>
    <w:basedOn w:val="DefaultParagraphFont"/>
    <w:link w:val="Heading1"/>
    <w:rsid w:val="001F3BE1"/>
    <w:rPr>
      <w:rFonts w:asciiTheme="majorHAnsi" w:eastAsiaTheme="majorEastAsia" w:hAnsiTheme="majorHAnsi" w:cstheme="majorBidi"/>
      <w:color w:val="365F91" w:themeColor="accent1" w:themeShade="BF"/>
      <w:sz w:val="32"/>
      <w:szCs w:val="32"/>
      <w:lang w:val="ro-RO" w:eastAsia="ro-RO"/>
    </w:rPr>
  </w:style>
  <w:style w:type="paragraph" w:styleId="ListParagraph">
    <w:name w:val="List Paragraph"/>
    <w:basedOn w:val="Normal"/>
    <w:uiPriority w:val="34"/>
    <w:qFormat/>
    <w:rsid w:val="001F3BE1"/>
    <w:pPr>
      <w:ind w:left="720"/>
      <w:contextualSpacing/>
    </w:pPr>
  </w:style>
  <w:style w:type="paragraph" w:styleId="FootnoteText">
    <w:name w:val="footnote text"/>
    <w:basedOn w:val="Normal"/>
    <w:link w:val="FootnoteTextChar"/>
    <w:semiHidden/>
    <w:unhideWhenUsed/>
    <w:rsid w:val="008F1C5D"/>
    <w:rPr>
      <w:sz w:val="20"/>
      <w:szCs w:val="20"/>
    </w:rPr>
  </w:style>
  <w:style w:type="character" w:customStyle="1" w:styleId="FootnoteTextChar">
    <w:name w:val="Footnote Text Char"/>
    <w:basedOn w:val="DefaultParagraphFont"/>
    <w:link w:val="FootnoteText"/>
    <w:semiHidden/>
    <w:rsid w:val="008F1C5D"/>
    <w:rPr>
      <w:lang w:val="ro-RO" w:eastAsia="ro-RO"/>
    </w:rPr>
  </w:style>
  <w:style w:type="character" w:styleId="FootnoteReference">
    <w:name w:val="footnote reference"/>
    <w:basedOn w:val="DefaultParagraphFont"/>
    <w:unhideWhenUsed/>
    <w:rsid w:val="008F1C5D"/>
    <w:rPr>
      <w:vertAlign w:val="superscript"/>
    </w:rPr>
  </w:style>
  <w:style w:type="character" w:customStyle="1" w:styleId="TitleChar">
    <w:name w:val="Title Char"/>
    <w:basedOn w:val="DefaultParagraphFont"/>
    <w:link w:val="Title"/>
    <w:rsid w:val="00CB42C9"/>
    <w:rPr>
      <w:rFonts w:ascii="Tahoma" w:hAnsi="Tahoma"/>
      <w:b/>
      <w:bCs/>
      <w:sz w:val="28"/>
      <w:szCs w:val="24"/>
      <w:lang w:val="en-GB"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01484">
      <w:bodyDiv w:val="1"/>
      <w:marLeft w:val="0"/>
      <w:marRight w:val="0"/>
      <w:marTop w:val="0"/>
      <w:marBottom w:val="0"/>
      <w:divBdr>
        <w:top w:val="none" w:sz="0" w:space="0" w:color="auto"/>
        <w:left w:val="none" w:sz="0" w:space="0" w:color="auto"/>
        <w:bottom w:val="none" w:sz="0" w:space="0" w:color="auto"/>
        <w:right w:val="none" w:sz="0" w:space="0" w:color="auto"/>
      </w:divBdr>
      <w:divsChild>
        <w:div w:id="19364798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039988EA48CF4CB8D699C04E93A2C0" ma:contentTypeVersion="0" ma:contentTypeDescription="Creați un document nou." ma:contentTypeScope="" ma:versionID="ad862e61dc220b54a811e55819c32dc6">
  <xsd:schema xmlns:xsd="http://www.w3.org/2001/XMLSchema" xmlns:xs="http://www.w3.org/2001/XMLSchema" xmlns:p="http://schemas.microsoft.com/office/2006/metadata/properties" targetNamespace="http://schemas.microsoft.com/office/2006/metadata/properties" ma:root="true" ma:fieldsID="4b6ca9891a7e55edf8ec0d6183cd5b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C9A9BD-68D5-4A04-AFDB-06595AE4F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00B2D89-8AA6-4F13-96F6-5049D47BE332}">
  <ds:schemaRefs>
    <ds:schemaRef ds:uri="http://schemas.openxmlformats.org/officeDocument/2006/bibliography"/>
  </ds:schemaRefs>
</ds:datastoreItem>
</file>

<file path=customXml/itemProps3.xml><?xml version="1.0" encoding="utf-8"?>
<ds:datastoreItem xmlns:ds="http://schemas.openxmlformats.org/officeDocument/2006/customXml" ds:itemID="{307A3E95-93DC-4575-9AA7-90FC20735F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DE36DE-A5A2-48B0-88AD-CCA083FBD7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1797</Words>
  <Characters>10247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rna</Company>
  <LinksUpToDate>false</LinksUpToDate>
  <CharactersWithSpaces>12020</CharactersWithSpaces>
  <SharedDoc>false</SharedDoc>
  <HLinks>
    <vt:vector size="18" baseType="variant">
      <vt:variant>
        <vt:i4>7929917</vt:i4>
      </vt:variant>
      <vt:variant>
        <vt:i4>6</vt:i4>
      </vt:variant>
      <vt:variant>
        <vt:i4>0</vt:i4>
      </vt:variant>
      <vt:variant>
        <vt:i4>5</vt:i4>
      </vt:variant>
      <vt:variant>
        <vt:lpwstr>http://www.constanta-radio.ro/</vt:lpwstr>
      </vt:variant>
      <vt:variant>
        <vt:lpwstr/>
      </vt:variant>
      <vt:variant>
        <vt:i4>8126557</vt:i4>
      </vt:variant>
      <vt:variant>
        <vt:i4>3</vt:i4>
      </vt:variant>
      <vt:variant>
        <vt:i4>0</vt:i4>
      </vt:variant>
      <vt:variant>
        <vt:i4>5</vt:i4>
      </vt:variant>
      <vt:variant>
        <vt:lpwstr>mailto:vtscta@rna.ro</vt:lpwstr>
      </vt:variant>
      <vt:variant>
        <vt:lpwstr/>
      </vt:variant>
      <vt:variant>
        <vt:i4>196666</vt:i4>
      </vt:variant>
      <vt:variant>
        <vt:i4>0</vt:i4>
      </vt:variant>
      <vt:variant>
        <vt:i4>0</vt:i4>
      </vt:variant>
      <vt:variant>
        <vt:i4>5</vt:i4>
      </vt:variant>
      <vt:variant>
        <vt:lpwstr>mailto:mrcc@rna.ro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mrcc</dc:creator>
  <cp:keywords/>
  <dc:description/>
  <cp:lastModifiedBy>Iulia Ionel</cp:lastModifiedBy>
  <cp:revision>2</cp:revision>
  <cp:lastPrinted>2023-05-31T08:56:00Z</cp:lastPrinted>
  <dcterms:created xsi:type="dcterms:W3CDTF">2023-05-31T10:15:00Z</dcterms:created>
  <dcterms:modified xsi:type="dcterms:W3CDTF">2023-05-31T10:15:00Z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68085b3e-8538-4d8c-b162-7378c262d3b7</vt:lpwstr>
  </property>
  <property fmtid="{D5CDD505-2E9C-101B-9397-08002B2CF9AE}" pid="3" name="RNAClasificare">
    <vt:lpwstr>Intern</vt:lpwstr>
  </property>
  <property fmtid="{D5CDD505-2E9C-101B-9397-08002B2CF9AE}" pid="4" name="RNASubclasificare">
    <vt:lpwstr>Nerestrictionat</vt:lpwstr>
  </property>
  <property fmtid="{D5CDD505-2E9C-101B-9397-08002B2CF9AE}" pid="5" name="ContentTypeId">
    <vt:lpwstr>0x01010053039988EA48CF4CB8D699C04E93A2C0</vt:lpwstr>
  </property>
</Properties>
</file>